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386B6" w14:textId="77777777" w:rsidR="00B67B77" w:rsidRPr="00B67B77" w:rsidRDefault="00A51D99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62A3B092" wp14:editId="3CB9AC4D">
            <wp:simplePos x="0" y="0"/>
            <wp:positionH relativeFrom="column">
              <wp:posOffset>4457700</wp:posOffset>
            </wp:positionH>
            <wp:positionV relativeFrom="paragraph">
              <wp:posOffset>114300</wp:posOffset>
            </wp:positionV>
            <wp:extent cx="1117600" cy="1308100"/>
            <wp:effectExtent l="0" t="0" r="0" b="12700"/>
            <wp:wrapTight wrapText="bothSides">
              <wp:wrapPolygon edited="0">
                <wp:start x="0" y="0"/>
                <wp:lineTo x="0" y="21390"/>
                <wp:lineTo x="21109" y="21390"/>
                <wp:lineTo x="21109" y="0"/>
                <wp:lineTo x="0" y="0"/>
              </wp:wrapPolygon>
            </wp:wrapTight>
            <wp:docPr id="2" name="Picture 2" descr="head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sh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B77" w:rsidRPr="00B67B77">
        <w:rPr>
          <w:rFonts w:ascii="Arial" w:hAnsi="Arial" w:cs="Arial"/>
          <w:b/>
          <w:bCs/>
          <w:sz w:val="32"/>
          <w:szCs w:val="32"/>
        </w:rPr>
        <w:t xml:space="preserve">Stephen F </w:t>
      </w:r>
      <w:proofErr w:type="spellStart"/>
      <w:r w:rsidR="00B67B77" w:rsidRPr="00B67B77">
        <w:rPr>
          <w:rFonts w:ascii="Arial" w:hAnsi="Arial" w:cs="Arial"/>
          <w:b/>
          <w:bCs/>
          <w:sz w:val="32"/>
          <w:szCs w:val="32"/>
        </w:rPr>
        <w:t>Midlock</w:t>
      </w:r>
      <w:proofErr w:type="spellEnd"/>
      <w:r w:rsidR="00B67B77" w:rsidRPr="00B67B77">
        <w:rPr>
          <w:rFonts w:ascii="Arial" w:hAnsi="Arial" w:cs="Arial"/>
          <w:b/>
          <w:bCs/>
          <w:sz w:val="32"/>
          <w:szCs w:val="32"/>
        </w:rPr>
        <w:t>, Ed.D.</w:t>
      </w:r>
    </w:p>
    <w:p w14:paraId="0F43F8D2" w14:textId="77777777" w:rsidR="00B67B77" w:rsidRDefault="00B67B77">
      <w:pPr>
        <w:rPr>
          <w:rFonts w:ascii="Arial" w:hAnsi="Arial" w:cs="Arial"/>
        </w:rPr>
      </w:pPr>
      <w:r w:rsidRPr="00B67B77">
        <w:rPr>
          <w:rFonts w:ascii="Arial" w:hAnsi="Arial" w:cs="Arial"/>
        </w:rPr>
        <w:t>Professor</w:t>
      </w:r>
      <w:r w:rsidR="00864924">
        <w:rPr>
          <w:rFonts w:ascii="Arial" w:hAnsi="Arial" w:cs="Arial"/>
        </w:rPr>
        <w:t xml:space="preserve"> – (tenured)</w:t>
      </w:r>
    </w:p>
    <w:p w14:paraId="3DAD37C7" w14:textId="77777777" w:rsidR="009B52D9" w:rsidRDefault="001A03F0">
      <w:pPr>
        <w:rPr>
          <w:rFonts w:ascii="Arial" w:hAnsi="Arial" w:cs="Arial"/>
        </w:rPr>
      </w:pPr>
      <w:r>
        <w:rPr>
          <w:rFonts w:ascii="Arial" w:hAnsi="Arial" w:cs="Arial"/>
        </w:rPr>
        <w:t>Doctor of Education Program</w:t>
      </w:r>
      <w:r w:rsidR="001802F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Educational</w:t>
      </w:r>
    </w:p>
    <w:p w14:paraId="39419C91" w14:textId="77777777" w:rsidR="001A03F0" w:rsidRPr="00B67B77" w:rsidRDefault="001A03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Leadership </w:t>
      </w:r>
    </w:p>
    <w:p w14:paraId="25204743" w14:textId="77777777" w:rsidR="00B67B77" w:rsidRPr="00B67B77" w:rsidRDefault="00B67B77">
      <w:pPr>
        <w:rPr>
          <w:rFonts w:ascii="Arial" w:hAnsi="Arial" w:cs="Arial"/>
        </w:rPr>
      </w:pPr>
      <w:r w:rsidRPr="00B67B77">
        <w:rPr>
          <w:rFonts w:ascii="Arial" w:hAnsi="Arial" w:cs="Arial"/>
        </w:rPr>
        <w:t>College of Education</w:t>
      </w:r>
    </w:p>
    <w:p w14:paraId="625A8DFC" w14:textId="77777777" w:rsidR="00B67B77" w:rsidRPr="00B67B77" w:rsidRDefault="00B67B77">
      <w:pPr>
        <w:rPr>
          <w:rFonts w:ascii="Arial" w:hAnsi="Arial" w:cs="Arial"/>
        </w:rPr>
      </w:pPr>
      <w:r w:rsidRPr="00B67B77">
        <w:rPr>
          <w:rFonts w:ascii="Arial" w:hAnsi="Arial" w:cs="Arial"/>
        </w:rPr>
        <w:t>University of St. Francis</w:t>
      </w:r>
    </w:p>
    <w:p w14:paraId="4705E2AD" w14:textId="77777777" w:rsidR="00B67B77" w:rsidRPr="00B67B77" w:rsidRDefault="007875EE">
      <w:pPr>
        <w:rPr>
          <w:rFonts w:ascii="Arial" w:hAnsi="Arial" w:cs="Arial"/>
        </w:rPr>
      </w:pPr>
      <w:r>
        <w:rPr>
          <w:rFonts w:ascii="Arial" w:hAnsi="Arial" w:cs="Arial"/>
        </w:rPr>
        <w:t>500 Wilcox Street</w:t>
      </w:r>
    </w:p>
    <w:p w14:paraId="47D5D06D" w14:textId="77777777" w:rsidR="00B67B77" w:rsidRPr="00B67B77" w:rsidRDefault="0076443B" w:rsidP="00B67B77">
      <w:pPr>
        <w:rPr>
          <w:rFonts w:ascii="Arial" w:hAnsi="Arial" w:cs="Arial"/>
        </w:rPr>
      </w:pPr>
      <w:r>
        <w:rPr>
          <w:rFonts w:ascii="Arial" w:hAnsi="Arial" w:cs="Arial"/>
        </w:rPr>
        <w:t>Donovan Hall C204</w:t>
      </w:r>
    </w:p>
    <w:p w14:paraId="70A9CDAC" w14:textId="77777777" w:rsidR="00B67B77" w:rsidRPr="00B67B77" w:rsidRDefault="00B67B77">
      <w:pPr>
        <w:rPr>
          <w:rFonts w:ascii="Arial" w:hAnsi="Arial" w:cs="Arial"/>
        </w:rPr>
      </w:pPr>
      <w:r w:rsidRPr="00B67B77">
        <w:rPr>
          <w:rFonts w:ascii="Arial" w:hAnsi="Arial" w:cs="Arial"/>
        </w:rPr>
        <w:t>Joliet, IL 60435</w:t>
      </w:r>
    </w:p>
    <w:p w14:paraId="3D4424CA" w14:textId="77777777" w:rsidR="00B67B77" w:rsidRPr="00B67B77" w:rsidRDefault="00B67B77">
      <w:pPr>
        <w:rPr>
          <w:rFonts w:ascii="Arial" w:hAnsi="Arial" w:cs="Arial"/>
        </w:rPr>
      </w:pPr>
      <w:hyperlink r:id="rId8" w:history="1">
        <w:r w:rsidRPr="00B67B77">
          <w:rPr>
            <w:rStyle w:val="Hyperlink"/>
            <w:rFonts w:ascii="Arial" w:hAnsi="Arial" w:cs="Arial"/>
          </w:rPr>
          <w:t>smidlock@stfrancis.edu</w:t>
        </w:r>
      </w:hyperlink>
    </w:p>
    <w:p w14:paraId="7A442309" w14:textId="77777777" w:rsidR="00B67B77" w:rsidRPr="00B67B77" w:rsidRDefault="00B67B77">
      <w:pPr>
        <w:rPr>
          <w:rFonts w:ascii="Arial" w:hAnsi="Arial" w:cs="Arial"/>
        </w:rPr>
      </w:pPr>
      <w:r w:rsidRPr="00B67B77">
        <w:rPr>
          <w:rFonts w:ascii="Arial" w:hAnsi="Arial" w:cs="Arial"/>
        </w:rPr>
        <w:t>Office: 815-740-3500</w:t>
      </w:r>
    </w:p>
    <w:p w14:paraId="2300FF51" w14:textId="77777777" w:rsidR="00B67B77" w:rsidRDefault="00B67B77">
      <w:pPr>
        <w:rPr>
          <w:rFonts w:ascii="Arial" w:hAnsi="Arial" w:cs="Arial"/>
          <w:b/>
          <w:bCs/>
        </w:rPr>
      </w:pPr>
    </w:p>
    <w:p w14:paraId="784F8164" w14:textId="77777777" w:rsidR="00B67B77" w:rsidRDefault="00B67B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Professional Experience – </w:t>
      </w:r>
      <w:r w:rsidR="00240637">
        <w:rPr>
          <w:rFonts w:ascii="Arial" w:hAnsi="Arial" w:cs="Arial"/>
          <w:b/>
          <w:bCs/>
        </w:rPr>
        <w:t>Administrative</w:t>
      </w:r>
    </w:p>
    <w:p w14:paraId="1D23D7A9" w14:textId="77777777" w:rsidR="00EB481A" w:rsidRDefault="00EB481A" w:rsidP="00EB481A">
      <w:pPr>
        <w:rPr>
          <w:rFonts w:ascii="Arial" w:hAnsi="Arial" w:cs="Arial"/>
          <w:bCs/>
        </w:rPr>
      </w:pPr>
    </w:p>
    <w:p w14:paraId="03152B77" w14:textId="77777777" w:rsidR="007875EE" w:rsidRDefault="007875EE" w:rsidP="007875EE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2011 - </w:t>
      </w:r>
      <w:r w:rsidR="00560617">
        <w:rPr>
          <w:rFonts w:ascii="Arial" w:hAnsi="Arial" w:cs="Arial"/>
          <w:bCs/>
        </w:rPr>
        <w:t>2018</w:t>
      </w:r>
      <w:r>
        <w:rPr>
          <w:rFonts w:ascii="Arial" w:hAnsi="Arial" w:cs="Arial"/>
          <w:bCs/>
        </w:rPr>
        <w:tab/>
      </w:r>
      <w:r w:rsidR="00EB481A">
        <w:rPr>
          <w:rFonts w:ascii="Arial" w:hAnsi="Arial" w:cs="Arial"/>
          <w:bCs/>
        </w:rPr>
        <w:t xml:space="preserve">Author and </w:t>
      </w:r>
      <w:r>
        <w:rPr>
          <w:rFonts w:ascii="Arial" w:hAnsi="Arial" w:cs="Arial"/>
          <w:bCs/>
        </w:rPr>
        <w:t xml:space="preserve">Coordinator Doctor of Education Programs </w:t>
      </w:r>
    </w:p>
    <w:p w14:paraId="5E312921" w14:textId="77777777" w:rsidR="007875EE" w:rsidRDefault="007875EE" w:rsidP="007875EE">
      <w:pPr>
        <w:ind w:left="14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College of Education</w:t>
      </w:r>
    </w:p>
    <w:p w14:paraId="1F03B9F9" w14:textId="77777777" w:rsidR="007875EE" w:rsidRPr="00B63634" w:rsidRDefault="007875EE" w:rsidP="007875EE">
      <w:pPr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University of St. Francis </w:t>
      </w:r>
    </w:p>
    <w:p w14:paraId="6D024DE9" w14:textId="77777777" w:rsidR="007875EE" w:rsidRDefault="007875EE" w:rsidP="007875EE">
      <w:pPr>
        <w:rPr>
          <w:rFonts w:ascii="Arial" w:hAnsi="Arial" w:cs="Arial"/>
        </w:rPr>
      </w:pPr>
    </w:p>
    <w:p w14:paraId="0C73D64A" w14:textId="77777777" w:rsidR="00B67B77" w:rsidRDefault="00B67B77" w:rsidP="00B67B77">
      <w:pPr>
        <w:numPr>
          <w:ilvl w:val="0"/>
          <w:numId w:val="1"/>
        </w:numPr>
        <w:rPr>
          <w:rFonts w:ascii="Arial" w:hAnsi="Arial" w:cs="Arial"/>
        </w:rPr>
      </w:pPr>
      <w:r w:rsidRPr="00B67B77">
        <w:rPr>
          <w:rFonts w:ascii="Arial" w:hAnsi="Arial" w:cs="Arial"/>
        </w:rPr>
        <w:t>1999 – 2004</w:t>
      </w:r>
      <w:r w:rsidRPr="00B67B77">
        <w:rPr>
          <w:rFonts w:ascii="Arial" w:hAnsi="Arial" w:cs="Arial"/>
        </w:rPr>
        <w:tab/>
        <w:t xml:space="preserve">Assistant </w:t>
      </w:r>
      <w:r w:rsidR="00240637" w:rsidRPr="00B67B77">
        <w:rPr>
          <w:rFonts w:ascii="Arial" w:hAnsi="Arial" w:cs="Arial"/>
        </w:rPr>
        <w:t>Superintendent</w:t>
      </w:r>
      <w:r w:rsidRPr="00B67B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67B77">
        <w:rPr>
          <w:rFonts w:ascii="Arial" w:hAnsi="Arial" w:cs="Arial"/>
        </w:rPr>
        <w:t xml:space="preserve"> Instruction</w:t>
      </w:r>
    </w:p>
    <w:p w14:paraId="52F08510" w14:textId="77777777" w:rsidR="00B67B77" w:rsidRDefault="00B67B77" w:rsidP="00B67B7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Community Consolidated School District 59</w:t>
      </w:r>
    </w:p>
    <w:p w14:paraId="702D88C8" w14:textId="77777777" w:rsidR="00B67B77" w:rsidRDefault="00B67B77" w:rsidP="00B67B7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Elk Grove Township Elementary Schools</w:t>
      </w:r>
    </w:p>
    <w:p w14:paraId="1DE555EC" w14:textId="77777777" w:rsidR="00B67B77" w:rsidRDefault="00B67B77" w:rsidP="00B67B77">
      <w:pPr>
        <w:ind w:left="720"/>
        <w:rPr>
          <w:rFonts w:ascii="Arial" w:hAnsi="Arial" w:cs="Arial"/>
        </w:rPr>
      </w:pPr>
    </w:p>
    <w:p w14:paraId="021DFC8E" w14:textId="77777777" w:rsidR="00B67B77" w:rsidRDefault="00B67B77" w:rsidP="00B67B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1993 – 1999</w:t>
      </w:r>
      <w:r>
        <w:rPr>
          <w:rFonts w:ascii="Arial" w:hAnsi="Arial" w:cs="Arial"/>
        </w:rPr>
        <w:tab/>
        <w:t>Assistant Superintendent – Curriculum &amp; Instruction</w:t>
      </w:r>
    </w:p>
    <w:p w14:paraId="536E8171" w14:textId="77777777" w:rsidR="00B67B77" w:rsidRDefault="00B67B77" w:rsidP="00B67B7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East Aurora Unit School District 131</w:t>
      </w:r>
    </w:p>
    <w:p w14:paraId="5168AC2F" w14:textId="77777777" w:rsidR="00B67B77" w:rsidRDefault="00B67B77" w:rsidP="00B67B77">
      <w:pPr>
        <w:ind w:left="2160"/>
        <w:rPr>
          <w:rFonts w:ascii="Arial" w:hAnsi="Arial" w:cs="Arial"/>
        </w:rPr>
      </w:pPr>
    </w:p>
    <w:p w14:paraId="37A279A4" w14:textId="77777777" w:rsidR="00B67B77" w:rsidRDefault="00B67B77" w:rsidP="00B67B77">
      <w:pPr>
        <w:rPr>
          <w:rFonts w:ascii="Arial" w:hAnsi="Arial" w:cs="Arial"/>
        </w:rPr>
      </w:pPr>
    </w:p>
    <w:p w14:paraId="6F215800" w14:textId="77777777" w:rsidR="00B67B77" w:rsidRDefault="00B67B77" w:rsidP="00B67B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1992 – 1993</w:t>
      </w:r>
      <w:r>
        <w:rPr>
          <w:rFonts w:ascii="Arial" w:hAnsi="Arial" w:cs="Arial"/>
        </w:rPr>
        <w:tab/>
        <w:t>Director of Assessment</w:t>
      </w:r>
    </w:p>
    <w:p w14:paraId="6D39E684" w14:textId="77777777" w:rsidR="00B67B77" w:rsidRDefault="00B67B77" w:rsidP="00B67B7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Lemont Township High School District 210</w:t>
      </w:r>
    </w:p>
    <w:p w14:paraId="614D5328" w14:textId="77777777" w:rsidR="00B67B77" w:rsidRDefault="00B67B77" w:rsidP="00B67B77">
      <w:pPr>
        <w:ind w:left="2160"/>
        <w:rPr>
          <w:rFonts w:ascii="Arial" w:hAnsi="Arial" w:cs="Arial"/>
        </w:rPr>
      </w:pPr>
    </w:p>
    <w:p w14:paraId="6E7C1373" w14:textId="77777777" w:rsidR="00B67B77" w:rsidRDefault="00B67B77" w:rsidP="00B67B77">
      <w:pPr>
        <w:rPr>
          <w:rFonts w:ascii="Arial" w:hAnsi="Arial" w:cs="Arial"/>
        </w:rPr>
      </w:pPr>
    </w:p>
    <w:p w14:paraId="29030E87" w14:textId="77777777" w:rsidR="00B67B77" w:rsidRDefault="00B67B77" w:rsidP="00B67B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1990 – 1992</w:t>
      </w:r>
      <w:r>
        <w:rPr>
          <w:rFonts w:ascii="Arial" w:hAnsi="Arial" w:cs="Arial"/>
        </w:rPr>
        <w:tab/>
        <w:t>Director of Personnel</w:t>
      </w:r>
    </w:p>
    <w:p w14:paraId="75510C4F" w14:textId="77777777" w:rsidR="00B67B77" w:rsidRDefault="00B67B77" w:rsidP="00B67B7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Lemont Township High School District 210</w:t>
      </w:r>
    </w:p>
    <w:p w14:paraId="4152268A" w14:textId="77777777" w:rsidR="00B67B77" w:rsidRDefault="00B67B77" w:rsidP="00B67B77">
      <w:pPr>
        <w:ind w:left="2160"/>
        <w:rPr>
          <w:rFonts w:ascii="Arial" w:hAnsi="Arial" w:cs="Arial"/>
        </w:rPr>
      </w:pPr>
    </w:p>
    <w:p w14:paraId="079D4F15" w14:textId="77777777" w:rsidR="00B67B77" w:rsidRDefault="00B67B77" w:rsidP="00B67B77">
      <w:pPr>
        <w:rPr>
          <w:rFonts w:ascii="Arial" w:hAnsi="Arial" w:cs="Arial"/>
        </w:rPr>
      </w:pPr>
    </w:p>
    <w:p w14:paraId="38EF8F07" w14:textId="77777777" w:rsidR="00B67B77" w:rsidRDefault="00B67B77" w:rsidP="00B67B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1989 – 1992</w:t>
      </w:r>
      <w:r>
        <w:rPr>
          <w:rFonts w:ascii="Arial" w:hAnsi="Arial" w:cs="Arial"/>
        </w:rPr>
        <w:tab/>
        <w:t>Principal</w:t>
      </w:r>
    </w:p>
    <w:p w14:paraId="594ED46F" w14:textId="77777777" w:rsidR="00B67B77" w:rsidRDefault="00B67B77" w:rsidP="00B67B7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Lemont Township High School District 210</w:t>
      </w:r>
    </w:p>
    <w:p w14:paraId="40389ECF" w14:textId="77777777" w:rsidR="00B67B77" w:rsidRDefault="00B67B77" w:rsidP="00B67B77">
      <w:pPr>
        <w:ind w:left="2160"/>
        <w:rPr>
          <w:rFonts w:ascii="Arial" w:hAnsi="Arial" w:cs="Arial"/>
        </w:rPr>
      </w:pPr>
    </w:p>
    <w:p w14:paraId="57314809" w14:textId="77777777" w:rsidR="00B67B77" w:rsidRDefault="00B67B77" w:rsidP="00B67B77">
      <w:pPr>
        <w:rPr>
          <w:rFonts w:ascii="Arial" w:hAnsi="Arial" w:cs="Arial"/>
        </w:rPr>
      </w:pPr>
    </w:p>
    <w:p w14:paraId="18A55D22" w14:textId="77777777" w:rsidR="00B67B77" w:rsidRDefault="00B67B77" w:rsidP="00B67B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1987 – 1989</w:t>
      </w:r>
      <w:r>
        <w:rPr>
          <w:rFonts w:ascii="Arial" w:hAnsi="Arial" w:cs="Arial"/>
        </w:rPr>
        <w:tab/>
        <w:t>Assistant Principal</w:t>
      </w:r>
      <w:r w:rsidR="00DB5421">
        <w:rPr>
          <w:rFonts w:ascii="Arial" w:hAnsi="Arial" w:cs="Arial"/>
        </w:rPr>
        <w:t>/Director of Guidance &amp; Counseling/Director of Special Education</w:t>
      </w:r>
    </w:p>
    <w:p w14:paraId="1AF2AF5B" w14:textId="77777777" w:rsidR="00B67B77" w:rsidRDefault="00B67B77" w:rsidP="00B67B7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Lemont Township High School District 210</w:t>
      </w:r>
    </w:p>
    <w:p w14:paraId="6B3DECE7" w14:textId="77777777" w:rsidR="00EB481A" w:rsidRDefault="00EB481A" w:rsidP="00B67B77">
      <w:pPr>
        <w:ind w:left="2160"/>
        <w:rPr>
          <w:rFonts w:ascii="Arial" w:hAnsi="Arial" w:cs="Arial"/>
        </w:rPr>
      </w:pPr>
    </w:p>
    <w:p w14:paraId="41B6589F" w14:textId="77777777" w:rsidR="00B67B77" w:rsidRDefault="00B67B77" w:rsidP="00B67B77">
      <w:pPr>
        <w:ind w:left="2160"/>
        <w:rPr>
          <w:rFonts w:ascii="Arial" w:hAnsi="Arial" w:cs="Arial"/>
        </w:rPr>
      </w:pPr>
    </w:p>
    <w:p w14:paraId="0B72AB99" w14:textId="77777777" w:rsidR="00B67B77" w:rsidRDefault="00B67B77" w:rsidP="00B67B77">
      <w:pPr>
        <w:rPr>
          <w:rFonts w:ascii="Arial" w:hAnsi="Arial" w:cs="Arial"/>
        </w:rPr>
      </w:pPr>
    </w:p>
    <w:p w14:paraId="492DCC45" w14:textId="77777777" w:rsidR="00B67B77" w:rsidRDefault="00B67B77" w:rsidP="00B67B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1976 – 1987</w:t>
      </w:r>
      <w:r>
        <w:rPr>
          <w:rFonts w:ascii="Arial" w:hAnsi="Arial" w:cs="Arial"/>
        </w:rPr>
        <w:tab/>
        <w:t>English Department Chair</w:t>
      </w:r>
    </w:p>
    <w:p w14:paraId="7D025C0A" w14:textId="70B2CD31" w:rsidR="00240637" w:rsidRDefault="00B67B77" w:rsidP="00EB481A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Lockport T</w:t>
      </w:r>
      <w:r w:rsidR="00EB481A">
        <w:rPr>
          <w:rFonts w:ascii="Arial" w:hAnsi="Arial" w:cs="Arial"/>
        </w:rPr>
        <w:t>ownship High School District 2</w:t>
      </w:r>
      <w:r w:rsidR="007C27A4">
        <w:rPr>
          <w:rFonts w:ascii="Arial" w:hAnsi="Arial" w:cs="Arial"/>
        </w:rPr>
        <w:t>05</w:t>
      </w:r>
    </w:p>
    <w:p w14:paraId="5E91D7D4" w14:textId="77777777" w:rsidR="00240637" w:rsidRDefault="00240637" w:rsidP="00B67B77">
      <w:pPr>
        <w:ind w:left="2160"/>
        <w:rPr>
          <w:rFonts w:ascii="Arial" w:hAnsi="Arial" w:cs="Arial"/>
        </w:rPr>
      </w:pPr>
    </w:p>
    <w:p w14:paraId="1C11C4F2" w14:textId="77777777" w:rsidR="00240637" w:rsidRDefault="00240637" w:rsidP="002406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Professional Experience – Teaching </w:t>
      </w:r>
    </w:p>
    <w:p w14:paraId="70BD4516" w14:textId="77777777" w:rsidR="00240637" w:rsidRDefault="00240637" w:rsidP="00240637">
      <w:pPr>
        <w:rPr>
          <w:rFonts w:ascii="Arial" w:hAnsi="Arial" w:cs="Arial"/>
          <w:b/>
          <w:bCs/>
        </w:rPr>
      </w:pPr>
    </w:p>
    <w:p w14:paraId="281060A5" w14:textId="77777777" w:rsidR="00ED0417" w:rsidRPr="00ED0417" w:rsidRDefault="00ED0417" w:rsidP="00ED0417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2014 - </w:t>
      </w:r>
      <w:r>
        <w:rPr>
          <w:rFonts w:ascii="Arial" w:hAnsi="Arial" w:cs="Arial"/>
          <w:bCs/>
        </w:rPr>
        <w:tab/>
      </w:r>
      <w:r w:rsidR="0076443B">
        <w:rPr>
          <w:rFonts w:ascii="Arial" w:hAnsi="Arial" w:cs="Arial"/>
          <w:bCs/>
        </w:rPr>
        <w:t xml:space="preserve">Professor -  Doctor of Education Programs  </w:t>
      </w:r>
    </w:p>
    <w:p w14:paraId="175852F7" w14:textId="77777777" w:rsidR="00ED0417" w:rsidRDefault="0076443B" w:rsidP="00ED0417">
      <w:pPr>
        <w:ind w:left="14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College of Education - </w:t>
      </w:r>
      <w:r w:rsidR="00ED0417">
        <w:rPr>
          <w:rFonts w:ascii="Arial" w:hAnsi="Arial" w:cs="Arial"/>
          <w:bCs/>
        </w:rPr>
        <w:t>University of St. Francis</w:t>
      </w:r>
    </w:p>
    <w:p w14:paraId="327389F9" w14:textId="77777777" w:rsidR="00ED0417" w:rsidRPr="00ED0417" w:rsidRDefault="00ED0417" w:rsidP="00ED0417">
      <w:pPr>
        <w:ind w:left="1440" w:firstLine="720"/>
        <w:rPr>
          <w:rFonts w:ascii="Arial" w:hAnsi="Arial" w:cs="Arial"/>
          <w:b/>
          <w:bCs/>
        </w:rPr>
      </w:pPr>
    </w:p>
    <w:p w14:paraId="1580F0CC" w14:textId="77777777" w:rsidR="00B63634" w:rsidRPr="00B63634" w:rsidRDefault="00B63634" w:rsidP="00ED0417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2010 -</w:t>
      </w:r>
      <w:r>
        <w:rPr>
          <w:rFonts w:ascii="Arial" w:hAnsi="Arial" w:cs="Arial"/>
          <w:bCs/>
        </w:rPr>
        <w:tab/>
      </w:r>
      <w:r w:rsidR="00ED0417">
        <w:rPr>
          <w:rFonts w:ascii="Arial" w:hAnsi="Arial" w:cs="Arial"/>
          <w:bCs/>
        </w:rPr>
        <w:t xml:space="preserve"> 2014</w:t>
      </w:r>
      <w:r>
        <w:rPr>
          <w:rFonts w:ascii="Arial" w:hAnsi="Arial" w:cs="Arial"/>
          <w:bCs/>
        </w:rPr>
        <w:tab/>
        <w:t>Associate Professor – College of Education</w:t>
      </w:r>
    </w:p>
    <w:p w14:paraId="0EA285B3" w14:textId="77777777" w:rsidR="00B63634" w:rsidRDefault="00B63634" w:rsidP="00ED0417">
      <w:pPr>
        <w:ind w:left="2160"/>
        <w:rPr>
          <w:rFonts w:ascii="Arial" w:hAnsi="Arial" w:cs="Arial"/>
          <w:bCs/>
        </w:rPr>
      </w:pPr>
      <w:r w:rsidRPr="00B63634">
        <w:rPr>
          <w:rFonts w:ascii="Arial" w:hAnsi="Arial" w:cs="Arial"/>
          <w:bCs/>
        </w:rPr>
        <w:t>University of St. Francis</w:t>
      </w:r>
    </w:p>
    <w:p w14:paraId="0BEFD15D" w14:textId="77777777" w:rsidR="00430538" w:rsidRPr="00B63634" w:rsidRDefault="00430538" w:rsidP="00ED0417">
      <w:pPr>
        <w:ind w:left="2160"/>
        <w:rPr>
          <w:rFonts w:ascii="Arial" w:hAnsi="Arial" w:cs="Arial"/>
          <w:bCs/>
        </w:rPr>
      </w:pPr>
    </w:p>
    <w:p w14:paraId="0A3F8C25" w14:textId="77777777" w:rsidR="00240637" w:rsidRDefault="00240637" w:rsidP="00ED041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2004</w:t>
      </w:r>
      <w:r w:rsidRPr="00B67B77">
        <w:rPr>
          <w:rFonts w:ascii="Arial" w:hAnsi="Arial" w:cs="Arial"/>
        </w:rPr>
        <w:t xml:space="preserve"> –</w:t>
      </w:r>
      <w:r w:rsidR="00B63634">
        <w:rPr>
          <w:rFonts w:ascii="Arial" w:hAnsi="Arial" w:cs="Arial"/>
        </w:rPr>
        <w:t>2010</w:t>
      </w:r>
      <w:r w:rsidRPr="00B67B77">
        <w:rPr>
          <w:rFonts w:ascii="Arial" w:hAnsi="Arial" w:cs="Arial"/>
        </w:rPr>
        <w:tab/>
        <w:t xml:space="preserve">Assistant </w:t>
      </w:r>
      <w:r>
        <w:rPr>
          <w:rFonts w:ascii="Arial" w:hAnsi="Arial" w:cs="Arial"/>
        </w:rPr>
        <w:t>Professor</w:t>
      </w:r>
      <w:r w:rsidRPr="00B67B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67B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College of Education </w:t>
      </w:r>
    </w:p>
    <w:p w14:paraId="42F01320" w14:textId="77777777" w:rsidR="00240637" w:rsidRDefault="00240637" w:rsidP="00ED041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University of St. Francis </w:t>
      </w:r>
    </w:p>
    <w:p w14:paraId="0F1A887F" w14:textId="77777777" w:rsidR="00330EDD" w:rsidRDefault="00330EDD" w:rsidP="00ED0417">
      <w:pPr>
        <w:ind w:left="1440" w:firstLine="720"/>
        <w:rPr>
          <w:rFonts w:ascii="Arial" w:hAnsi="Arial" w:cs="Arial"/>
        </w:rPr>
      </w:pPr>
    </w:p>
    <w:p w14:paraId="07F329C3" w14:textId="77777777" w:rsidR="00240637" w:rsidRDefault="00240637" w:rsidP="00ED041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2001 – 2004</w:t>
      </w:r>
      <w:r>
        <w:rPr>
          <w:rFonts w:ascii="Arial" w:hAnsi="Arial" w:cs="Arial"/>
        </w:rPr>
        <w:tab/>
        <w:t>Adjunct Professor – College of Education</w:t>
      </w:r>
    </w:p>
    <w:p w14:paraId="1695C51B" w14:textId="77777777" w:rsidR="00240637" w:rsidRDefault="00240637" w:rsidP="00ED041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Aurora University</w:t>
      </w:r>
    </w:p>
    <w:p w14:paraId="0AB7572E" w14:textId="77777777" w:rsidR="00240637" w:rsidRDefault="00240637" w:rsidP="00ED0417">
      <w:pPr>
        <w:rPr>
          <w:rFonts w:ascii="Arial" w:hAnsi="Arial" w:cs="Arial"/>
        </w:rPr>
      </w:pPr>
    </w:p>
    <w:p w14:paraId="3698464B" w14:textId="77777777" w:rsidR="00240637" w:rsidRDefault="00240637" w:rsidP="00ED041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1983 – 1990</w:t>
      </w:r>
      <w:r>
        <w:rPr>
          <w:rFonts w:ascii="Arial" w:hAnsi="Arial" w:cs="Arial"/>
        </w:rPr>
        <w:tab/>
        <w:t>Adjunct Instructor – Department of English</w:t>
      </w:r>
    </w:p>
    <w:p w14:paraId="0ACD8923" w14:textId="77777777" w:rsidR="00240637" w:rsidRDefault="00240637" w:rsidP="00ED041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Joliet Junior College</w:t>
      </w:r>
    </w:p>
    <w:p w14:paraId="0A12A7AF" w14:textId="77777777" w:rsidR="00240637" w:rsidRDefault="00240637" w:rsidP="00ED0417">
      <w:pPr>
        <w:rPr>
          <w:rFonts w:ascii="Arial" w:hAnsi="Arial" w:cs="Arial"/>
        </w:rPr>
      </w:pPr>
    </w:p>
    <w:p w14:paraId="08B79F3F" w14:textId="77777777" w:rsidR="00240637" w:rsidRDefault="00240637" w:rsidP="00ED041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1973 – 1987</w:t>
      </w:r>
      <w:r>
        <w:rPr>
          <w:rFonts w:ascii="Arial" w:hAnsi="Arial" w:cs="Arial"/>
        </w:rPr>
        <w:tab/>
        <w:t xml:space="preserve">English Teacher </w:t>
      </w:r>
    </w:p>
    <w:p w14:paraId="0764EFFC" w14:textId="77777777" w:rsidR="00240637" w:rsidRDefault="00240637" w:rsidP="00ED041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Lockport Township High School District 205</w:t>
      </w:r>
    </w:p>
    <w:p w14:paraId="46573D96" w14:textId="77777777" w:rsidR="00240637" w:rsidRDefault="00240637" w:rsidP="00ED0417">
      <w:pPr>
        <w:rPr>
          <w:rFonts w:ascii="Arial" w:hAnsi="Arial" w:cs="Arial"/>
        </w:rPr>
      </w:pPr>
    </w:p>
    <w:p w14:paraId="1BE26F52" w14:textId="77777777" w:rsidR="00240637" w:rsidRDefault="00240637" w:rsidP="00ED041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1971 – 1973</w:t>
      </w:r>
      <w:r>
        <w:rPr>
          <w:rFonts w:ascii="Arial" w:hAnsi="Arial" w:cs="Arial"/>
        </w:rPr>
        <w:tab/>
        <w:t xml:space="preserve">English &amp; Religion Teacher </w:t>
      </w:r>
    </w:p>
    <w:p w14:paraId="58D56FBC" w14:textId="77777777" w:rsidR="00240637" w:rsidRDefault="00240637" w:rsidP="00ED041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Providence Catholic High School </w:t>
      </w:r>
    </w:p>
    <w:p w14:paraId="0F2C5C10" w14:textId="77777777" w:rsidR="00240637" w:rsidRDefault="00240637" w:rsidP="00240637">
      <w:pPr>
        <w:ind w:left="2160"/>
        <w:rPr>
          <w:rFonts w:ascii="Arial" w:hAnsi="Arial" w:cs="Arial"/>
        </w:rPr>
      </w:pPr>
    </w:p>
    <w:p w14:paraId="33D48058" w14:textId="77777777" w:rsidR="00240637" w:rsidRDefault="00240637" w:rsidP="00240637">
      <w:pPr>
        <w:rPr>
          <w:rFonts w:ascii="Arial" w:hAnsi="Arial" w:cs="Arial"/>
        </w:rPr>
      </w:pPr>
    </w:p>
    <w:p w14:paraId="7A4C8216" w14:textId="77777777" w:rsidR="00240637" w:rsidRDefault="00240637" w:rsidP="002406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Professional </w:t>
      </w:r>
      <w:r w:rsidR="00143621">
        <w:rPr>
          <w:rFonts w:ascii="Arial" w:hAnsi="Arial" w:cs="Arial"/>
          <w:b/>
          <w:bCs/>
        </w:rPr>
        <w:t>Preparation</w:t>
      </w:r>
      <w:r>
        <w:rPr>
          <w:rFonts w:ascii="Arial" w:hAnsi="Arial" w:cs="Arial"/>
          <w:b/>
          <w:bCs/>
        </w:rPr>
        <w:t xml:space="preserve"> </w:t>
      </w:r>
    </w:p>
    <w:p w14:paraId="64278931" w14:textId="77777777" w:rsidR="00240637" w:rsidRDefault="00240637" w:rsidP="00240637">
      <w:pPr>
        <w:rPr>
          <w:rFonts w:ascii="Arial" w:hAnsi="Arial" w:cs="Arial"/>
        </w:rPr>
      </w:pPr>
    </w:p>
    <w:p w14:paraId="5BC6F8BD" w14:textId="77777777" w:rsidR="00494036" w:rsidRDefault="00494036" w:rsidP="008962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Ed.D. Northern Illinois University, DeKalb, IL – Educational Administration (1990)</w:t>
      </w:r>
    </w:p>
    <w:p w14:paraId="7B413FA0" w14:textId="77777777" w:rsidR="00330EDD" w:rsidRDefault="00330EDD" w:rsidP="00330EDD">
      <w:pPr>
        <w:ind w:left="360"/>
        <w:rPr>
          <w:rFonts w:ascii="Arial" w:hAnsi="Arial" w:cs="Arial"/>
        </w:rPr>
      </w:pPr>
    </w:p>
    <w:p w14:paraId="1132DC95" w14:textId="77777777" w:rsidR="00494036" w:rsidRDefault="00494036" w:rsidP="008962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430538">
        <w:rPr>
          <w:rFonts w:ascii="Arial" w:hAnsi="Arial" w:cs="Arial"/>
        </w:rPr>
        <w:t xml:space="preserve"> </w:t>
      </w:r>
      <w:proofErr w:type="gramStart"/>
      <w:r w:rsidR="00430538">
        <w:rPr>
          <w:rFonts w:ascii="Arial" w:hAnsi="Arial" w:cs="Arial"/>
        </w:rPr>
        <w:t xml:space="preserve">credit </w:t>
      </w:r>
      <w:r>
        <w:rPr>
          <w:rFonts w:ascii="Arial" w:hAnsi="Arial" w:cs="Arial"/>
        </w:rPr>
        <w:t xml:space="preserve"> hr.</w:t>
      </w:r>
      <w:proofErr w:type="gramEnd"/>
      <w:r>
        <w:rPr>
          <w:rFonts w:ascii="Arial" w:hAnsi="Arial" w:cs="Arial"/>
        </w:rPr>
        <w:t xml:space="preserve"> Grad. Program, Illinois State University, Normal, IL – Administrative Certification </w:t>
      </w:r>
      <w:r w:rsidR="00DB5421">
        <w:rPr>
          <w:rFonts w:ascii="Arial" w:hAnsi="Arial" w:cs="Arial"/>
        </w:rPr>
        <w:t xml:space="preserve">– Type 75, Illinois State Board of Education (1981) </w:t>
      </w:r>
    </w:p>
    <w:p w14:paraId="6744F28E" w14:textId="77777777" w:rsidR="00330EDD" w:rsidRDefault="00330EDD" w:rsidP="00330EDD">
      <w:pPr>
        <w:rPr>
          <w:rFonts w:ascii="Arial" w:hAnsi="Arial" w:cs="Arial"/>
        </w:rPr>
      </w:pPr>
    </w:p>
    <w:p w14:paraId="5B1A14CA" w14:textId="77777777" w:rsidR="00494036" w:rsidRDefault="00494036" w:rsidP="008962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M.Ed. National-Louis University, Evanston, IL – Special Education (1975)</w:t>
      </w:r>
    </w:p>
    <w:p w14:paraId="129C761B" w14:textId="77777777" w:rsidR="00330EDD" w:rsidRDefault="00330EDD" w:rsidP="00330EDD">
      <w:pPr>
        <w:rPr>
          <w:rFonts w:ascii="Arial" w:hAnsi="Arial" w:cs="Arial"/>
        </w:rPr>
      </w:pPr>
    </w:p>
    <w:p w14:paraId="176BB2CB" w14:textId="77777777" w:rsidR="0089629E" w:rsidRDefault="0089629E" w:rsidP="0049403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B.A. Lewis University, Romeoville, IL –English </w:t>
      </w:r>
      <w:r w:rsidR="00DB5421">
        <w:rPr>
          <w:rFonts w:ascii="Arial" w:hAnsi="Arial" w:cs="Arial"/>
        </w:rPr>
        <w:t>(1971)</w:t>
      </w:r>
    </w:p>
    <w:p w14:paraId="19B6C614" w14:textId="77777777" w:rsidR="0089629E" w:rsidRDefault="0089629E" w:rsidP="0089629E">
      <w:pPr>
        <w:rPr>
          <w:rFonts w:ascii="Arial" w:hAnsi="Arial" w:cs="Arial"/>
        </w:rPr>
      </w:pPr>
    </w:p>
    <w:p w14:paraId="13D9A6D0" w14:textId="77777777" w:rsidR="00330EDD" w:rsidRDefault="00330EDD" w:rsidP="0089629E">
      <w:pPr>
        <w:rPr>
          <w:rFonts w:ascii="Arial" w:hAnsi="Arial" w:cs="Arial"/>
        </w:rPr>
      </w:pPr>
    </w:p>
    <w:p w14:paraId="1FE14039" w14:textId="77777777" w:rsidR="0089629E" w:rsidRDefault="00330EDD" w:rsidP="008962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Illinois State Board of Education Certification</w:t>
      </w:r>
      <w:r w:rsidR="0095103C">
        <w:rPr>
          <w:rFonts w:ascii="Arial" w:hAnsi="Arial" w:cs="Arial"/>
          <w:b/>
          <w:bCs/>
        </w:rPr>
        <w:t>/Licensure</w:t>
      </w:r>
    </w:p>
    <w:p w14:paraId="1F698933" w14:textId="77777777" w:rsidR="0089629E" w:rsidRDefault="0089629E" w:rsidP="0089629E">
      <w:pPr>
        <w:rPr>
          <w:rFonts w:ascii="Arial" w:hAnsi="Arial" w:cs="Arial"/>
        </w:rPr>
      </w:pPr>
    </w:p>
    <w:p w14:paraId="2EC12FBD" w14:textId="77777777" w:rsidR="0095103C" w:rsidRDefault="0095103C" w:rsidP="0095103C">
      <w:pPr>
        <w:ind w:firstLine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Professional Educator License</w:t>
      </w:r>
    </w:p>
    <w:p w14:paraId="445120B4" w14:textId="77777777" w:rsidR="0095103C" w:rsidRPr="0095103C" w:rsidRDefault="0095103C" w:rsidP="0089629E">
      <w:pPr>
        <w:rPr>
          <w:rFonts w:ascii="Arial" w:hAnsi="Arial" w:cs="Arial"/>
          <w:b/>
          <w:i/>
        </w:rPr>
      </w:pPr>
    </w:p>
    <w:p w14:paraId="77607852" w14:textId="77777777" w:rsidR="0095103C" w:rsidRDefault="0095103C" w:rsidP="0095103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Standard Secondary Teaching – English/Language Arts 6-12</w:t>
      </w:r>
    </w:p>
    <w:p w14:paraId="4AF4E750" w14:textId="77777777" w:rsidR="0095103C" w:rsidRDefault="0095103C" w:rsidP="0095103C">
      <w:pPr>
        <w:ind w:firstLine="360"/>
        <w:rPr>
          <w:rFonts w:ascii="Arial" w:hAnsi="Arial" w:cs="Arial"/>
          <w:b/>
          <w:i/>
        </w:rPr>
      </w:pPr>
      <w:r w:rsidRPr="0095103C">
        <w:rPr>
          <w:rFonts w:ascii="Arial" w:hAnsi="Arial" w:cs="Arial"/>
          <w:b/>
          <w:i/>
        </w:rPr>
        <w:t>State Endorsements</w:t>
      </w:r>
    </w:p>
    <w:p w14:paraId="305AB5EA" w14:textId="77777777" w:rsidR="0095103C" w:rsidRPr="0095103C" w:rsidRDefault="0095103C" w:rsidP="0089629E">
      <w:pPr>
        <w:rPr>
          <w:rFonts w:ascii="Arial" w:hAnsi="Arial" w:cs="Arial"/>
          <w:b/>
          <w:i/>
        </w:rPr>
      </w:pPr>
    </w:p>
    <w:p w14:paraId="2301A149" w14:textId="77777777" w:rsidR="0089629E" w:rsidRDefault="00330EDD" w:rsidP="00330ED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Superintendent K-12 </w:t>
      </w:r>
    </w:p>
    <w:p w14:paraId="109527BE" w14:textId="77777777" w:rsidR="0089629E" w:rsidRDefault="00330EDD" w:rsidP="00330ED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General Administration K-12</w:t>
      </w:r>
    </w:p>
    <w:p w14:paraId="45225CAB" w14:textId="77777777" w:rsidR="0089629E" w:rsidRDefault="00330EDD" w:rsidP="00330ED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Learning Behavior Specialist I</w:t>
      </w:r>
      <w:r w:rsidR="0095103C">
        <w:rPr>
          <w:rFonts w:ascii="Arial" w:hAnsi="Arial" w:cs="Arial"/>
        </w:rPr>
        <w:t xml:space="preserve"> PreK-age 21</w:t>
      </w:r>
    </w:p>
    <w:p w14:paraId="5249F23F" w14:textId="77777777" w:rsidR="0095103C" w:rsidRDefault="0095103C" w:rsidP="00330ED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Learning Behavior Specialist I – Supervising PreK – age 21</w:t>
      </w:r>
    </w:p>
    <w:p w14:paraId="79DF4AD4" w14:textId="77777777" w:rsidR="0089629E" w:rsidRDefault="00330EDD" w:rsidP="00330ED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Learning Disabilities –Supervising </w:t>
      </w:r>
      <w:r w:rsidR="0095103C">
        <w:rPr>
          <w:rFonts w:ascii="Arial" w:hAnsi="Arial" w:cs="Arial"/>
        </w:rPr>
        <w:t xml:space="preserve"> PreK – age 21</w:t>
      </w:r>
    </w:p>
    <w:p w14:paraId="06468F18" w14:textId="77777777" w:rsidR="0095103C" w:rsidRDefault="0095103C" w:rsidP="0095103C">
      <w:pPr>
        <w:spacing w:line="360" w:lineRule="auto"/>
        <w:ind w:left="720"/>
        <w:rPr>
          <w:rFonts w:ascii="Arial" w:hAnsi="Arial" w:cs="Arial"/>
        </w:rPr>
      </w:pPr>
    </w:p>
    <w:p w14:paraId="5BEC4ABB" w14:textId="77777777" w:rsidR="0095103C" w:rsidRPr="0095103C" w:rsidRDefault="0095103C" w:rsidP="0095103C">
      <w:pPr>
        <w:spacing w:line="360" w:lineRule="auto"/>
        <w:ind w:left="360"/>
        <w:rPr>
          <w:rFonts w:ascii="Arial" w:hAnsi="Arial" w:cs="Arial"/>
          <w:b/>
          <w:i/>
        </w:rPr>
      </w:pPr>
      <w:r w:rsidRPr="0095103C">
        <w:rPr>
          <w:rFonts w:ascii="Arial" w:hAnsi="Arial" w:cs="Arial"/>
          <w:b/>
          <w:i/>
        </w:rPr>
        <w:t>State Designations</w:t>
      </w:r>
    </w:p>
    <w:p w14:paraId="12FBDEEC" w14:textId="77777777" w:rsidR="00430538" w:rsidRDefault="0095103C" w:rsidP="00330ED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Principal Evaluator – Growth Modules 1-5</w:t>
      </w:r>
    </w:p>
    <w:p w14:paraId="63A3C84B" w14:textId="77777777" w:rsidR="0095103C" w:rsidRDefault="0095103C" w:rsidP="00330ED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Principal Evaluator – Observation Modules 1-3</w:t>
      </w:r>
    </w:p>
    <w:p w14:paraId="1D47C6CE" w14:textId="77777777" w:rsidR="0095103C" w:rsidRDefault="0095103C" w:rsidP="00330ED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Teacher Evaluator – Growth Modules 1-5</w:t>
      </w:r>
    </w:p>
    <w:p w14:paraId="65A29357" w14:textId="77777777" w:rsidR="0095103C" w:rsidRDefault="0095103C" w:rsidP="00330ED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Teacher Evaluator – Non-Growth Modules 1-4</w:t>
      </w:r>
    </w:p>
    <w:p w14:paraId="28FB6DE3" w14:textId="77777777" w:rsidR="0095103C" w:rsidRDefault="0095103C" w:rsidP="00330ED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Teacher Evaluator – Observation Modules 1-3</w:t>
      </w:r>
    </w:p>
    <w:p w14:paraId="50B36BEA" w14:textId="77777777" w:rsidR="000A42EA" w:rsidRPr="00B63634" w:rsidRDefault="000A42EA" w:rsidP="0095103C">
      <w:pPr>
        <w:spacing w:line="360" w:lineRule="auto"/>
        <w:ind w:left="360"/>
        <w:rPr>
          <w:rFonts w:ascii="Arial" w:hAnsi="Arial" w:cs="Arial"/>
        </w:rPr>
      </w:pPr>
    </w:p>
    <w:p w14:paraId="0E3FD0AB" w14:textId="77777777" w:rsidR="00330EDD" w:rsidRDefault="00330EDD" w:rsidP="00330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USF Courses Taught</w:t>
      </w:r>
    </w:p>
    <w:p w14:paraId="4134EFBC" w14:textId="77777777" w:rsidR="000A42EA" w:rsidRDefault="000A42EA" w:rsidP="00330EDD">
      <w:pPr>
        <w:rPr>
          <w:rFonts w:ascii="Arial" w:hAnsi="Arial" w:cs="Arial"/>
          <w:b/>
          <w:bCs/>
        </w:rPr>
      </w:pPr>
    </w:p>
    <w:p w14:paraId="26DDE14E" w14:textId="77777777" w:rsidR="000A42EA" w:rsidRPr="000A42EA" w:rsidRDefault="000A42EA" w:rsidP="005A1BAA">
      <w:pPr>
        <w:ind w:firstLine="360"/>
        <w:rPr>
          <w:rFonts w:ascii="Arial" w:hAnsi="Arial" w:cs="Arial"/>
          <w:bCs/>
        </w:rPr>
      </w:pPr>
      <w:r w:rsidRPr="005A1BAA">
        <w:rPr>
          <w:rFonts w:ascii="Arial" w:hAnsi="Arial" w:cs="Arial"/>
          <w:b/>
          <w:bCs/>
          <w:i/>
        </w:rPr>
        <w:t>Master’s Degree Courses</w:t>
      </w:r>
      <w:r w:rsidRPr="000A42EA">
        <w:rPr>
          <w:rFonts w:ascii="Arial" w:hAnsi="Arial" w:cs="Arial"/>
          <w:bCs/>
        </w:rPr>
        <w:t>:</w:t>
      </w:r>
    </w:p>
    <w:p w14:paraId="2919374B" w14:textId="77777777" w:rsidR="00330EDD" w:rsidRDefault="00330EDD" w:rsidP="00330EDD">
      <w:pPr>
        <w:rPr>
          <w:rFonts w:ascii="Arial" w:hAnsi="Arial" w:cs="Arial"/>
        </w:rPr>
      </w:pPr>
    </w:p>
    <w:p w14:paraId="476AF670" w14:textId="77777777" w:rsidR="000B1A7F" w:rsidRPr="000B1A7F" w:rsidRDefault="000B1A7F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B1A7F">
        <w:rPr>
          <w:rFonts w:ascii="Arial" w:hAnsi="Arial" w:cs="Arial"/>
        </w:rPr>
        <w:t xml:space="preserve">MSED 698 – Internship – Educational Administration (now replaced by MSED 690 and 691) </w:t>
      </w:r>
    </w:p>
    <w:p w14:paraId="6D7CF762" w14:textId="77777777" w:rsidR="000B1A7F" w:rsidRPr="000B1A7F" w:rsidRDefault="000B1A7F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B1A7F">
        <w:rPr>
          <w:rFonts w:ascii="Arial" w:hAnsi="Arial" w:cs="Arial"/>
        </w:rPr>
        <w:t>MSED 696 – Diversity Issues in Education</w:t>
      </w:r>
    </w:p>
    <w:p w14:paraId="6E2B5C7D" w14:textId="77777777" w:rsidR="000B1A7F" w:rsidRPr="000B1A7F" w:rsidRDefault="000B1A7F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B1A7F">
        <w:rPr>
          <w:rFonts w:ascii="Arial" w:hAnsi="Arial" w:cs="Arial"/>
        </w:rPr>
        <w:t>MSED 691 -  Administrative Internship II</w:t>
      </w:r>
    </w:p>
    <w:p w14:paraId="10882B36" w14:textId="77777777" w:rsidR="000B1A7F" w:rsidRPr="000B1A7F" w:rsidRDefault="000B1A7F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B1A7F">
        <w:rPr>
          <w:rFonts w:ascii="Arial" w:hAnsi="Arial" w:cs="Arial"/>
        </w:rPr>
        <w:t xml:space="preserve">MSED 690 -  Administrative Internship I </w:t>
      </w:r>
    </w:p>
    <w:p w14:paraId="52EE7D93" w14:textId="77777777" w:rsidR="000B1A7F" w:rsidRDefault="000B1A7F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B1A7F">
        <w:rPr>
          <w:rFonts w:ascii="Arial" w:hAnsi="Arial" w:cs="Arial"/>
        </w:rPr>
        <w:t xml:space="preserve">MSED 667 – Historical and Philosophical Foundations of Education </w:t>
      </w:r>
    </w:p>
    <w:p w14:paraId="22544AC5" w14:textId="77777777" w:rsidR="00E71029" w:rsidRPr="000B1A7F" w:rsidRDefault="00E71029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MSED 663 -</w:t>
      </w:r>
      <w:r>
        <w:rPr>
          <w:rFonts w:ascii="Arial" w:hAnsi="Arial" w:cs="Arial"/>
        </w:rPr>
        <w:tab/>
        <w:t>School Law</w:t>
      </w:r>
    </w:p>
    <w:p w14:paraId="16C51D4B" w14:textId="77777777" w:rsidR="000B1A7F" w:rsidRPr="000B1A7F" w:rsidRDefault="000B1A7F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B1A7F">
        <w:rPr>
          <w:rFonts w:ascii="Arial" w:hAnsi="Arial" w:cs="Arial"/>
        </w:rPr>
        <w:t>MSED 661 – School Community Relations &amp; Strategic Planning</w:t>
      </w:r>
    </w:p>
    <w:p w14:paraId="230182CA" w14:textId="77777777" w:rsidR="000B1A7F" w:rsidRPr="000B1A7F" w:rsidRDefault="000B1A7F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B1A7F">
        <w:rPr>
          <w:rFonts w:ascii="Arial" w:hAnsi="Arial" w:cs="Arial"/>
        </w:rPr>
        <w:t>MSED 655 – Supervisory Behavior</w:t>
      </w:r>
    </w:p>
    <w:p w14:paraId="0C03503C" w14:textId="77777777" w:rsidR="000B1A7F" w:rsidRPr="000B1A7F" w:rsidRDefault="000B1A7F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B1A7F">
        <w:rPr>
          <w:rFonts w:ascii="Arial" w:hAnsi="Arial" w:cs="Arial"/>
        </w:rPr>
        <w:t>MSED 645 – Organization and Development of Curriculum</w:t>
      </w:r>
    </w:p>
    <w:p w14:paraId="7629C0E5" w14:textId="77777777" w:rsidR="000B1A7F" w:rsidRDefault="000B1A7F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B1A7F">
        <w:rPr>
          <w:rFonts w:ascii="Arial" w:hAnsi="Arial" w:cs="Arial"/>
        </w:rPr>
        <w:t xml:space="preserve">MSED 603-   Instructional Leadership </w:t>
      </w:r>
    </w:p>
    <w:p w14:paraId="294ADEA1" w14:textId="292206D5" w:rsidR="00BE04F0" w:rsidRDefault="00BE04F0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MSED 662-</w:t>
      </w:r>
      <w:r>
        <w:rPr>
          <w:rFonts w:ascii="Arial" w:hAnsi="Arial" w:cs="Arial"/>
        </w:rPr>
        <w:tab/>
        <w:t>School Finance</w:t>
      </w:r>
    </w:p>
    <w:p w14:paraId="3ADA0CC0" w14:textId="77777777" w:rsidR="005A1BAA" w:rsidRDefault="005A1BAA" w:rsidP="005A1BAA">
      <w:pPr>
        <w:spacing w:line="360" w:lineRule="auto"/>
        <w:ind w:left="720"/>
        <w:rPr>
          <w:rFonts w:ascii="Arial" w:hAnsi="Arial" w:cs="Arial"/>
        </w:rPr>
      </w:pPr>
    </w:p>
    <w:p w14:paraId="5A27E975" w14:textId="77777777" w:rsidR="005A1BAA" w:rsidRDefault="005A1BAA" w:rsidP="005A1BAA">
      <w:pPr>
        <w:spacing w:line="360" w:lineRule="auto"/>
        <w:ind w:left="720"/>
        <w:rPr>
          <w:rFonts w:ascii="Arial" w:hAnsi="Arial" w:cs="Arial"/>
        </w:rPr>
      </w:pPr>
    </w:p>
    <w:p w14:paraId="483400D3" w14:textId="77777777" w:rsidR="000D4B93" w:rsidRDefault="000D4B93" w:rsidP="005A1BAA">
      <w:pPr>
        <w:spacing w:line="360" w:lineRule="auto"/>
        <w:ind w:firstLine="360"/>
        <w:rPr>
          <w:rFonts w:ascii="Arial" w:hAnsi="Arial" w:cs="Arial"/>
          <w:b/>
          <w:i/>
        </w:rPr>
      </w:pPr>
    </w:p>
    <w:p w14:paraId="0E1077E5" w14:textId="77777777" w:rsidR="000A42EA" w:rsidRPr="005A1BAA" w:rsidRDefault="00A72ADE" w:rsidP="005A1BAA">
      <w:pPr>
        <w:spacing w:line="360" w:lineRule="auto"/>
        <w:ind w:firstLine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Doctor of Education Courses:</w:t>
      </w:r>
    </w:p>
    <w:p w14:paraId="28D44C7B" w14:textId="77777777" w:rsidR="001A03F0" w:rsidRDefault="001A03F0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EDEL 800 -   Dynamics of Organizational and Change Theories</w:t>
      </w:r>
      <w:r w:rsidR="000A42EA">
        <w:rPr>
          <w:rFonts w:ascii="Arial" w:hAnsi="Arial" w:cs="Arial"/>
        </w:rPr>
        <w:t xml:space="preserve"> </w:t>
      </w:r>
    </w:p>
    <w:p w14:paraId="7386DEAD" w14:textId="77777777" w:rsidR="00A81DC4" w:rsidRDefault="00A81DC4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815 - </w:t>
      </w:r>
      <w:r>
        <w:rPr>
          <w:rFonts w:ascii="Arial" w:hAnsi="Arial" w:cs="Arial"/>
        </w:rPr>
        <w:tab/>
        <w:t>Overview of Stewardship, Leadership &amp; Learning</w:t>
      </w:r>
    </w:p>
    <w:p w14:paraId="07AEEF1B" w14:textId="7BFE68C7" w:rsidR="00773B28" w:rsidRDefault="00773B28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EDEL 820 -</w:t>
      </w:r>
      <w:r>
        <w:rPr>
          <w:rFonts w:ascii="Arial" w:hAnsi="Arial" w:cs="Arial"/>
        </w:rPr>
        <w:tab/>
        <w:t xml:space="preserve">School Evaluation, Assessment, and Accountability </w:t>
      </w:r>
    </w:p>
    <w:p w14:paraId="18198471" w14:textId="77777777" w:rsidR="00EB481A" w:rsidRDefault="00EB481A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825 - </w:t>
      </w:r>
      <w:r>
        <w:rPr>
          <w:rFonts w:ascii="Arial" w:hAnsi="Arial" w:cs="Arial"/>
        </w:rPr>
        <w:tab/>
        <w:t>The Superintendency:  Policy, Politics, and Ethics</w:t>
      </w:r>
    </w:p>
    <w:p w14:paraId="25FAA49D" w14:textId="77777777" w:rsidR="0076443B" w:rsidRDefault="0076443B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826 -    Stewardship – Policy, Politics, and Ethics </w:t>
      </w:r>
    </w:p>
    <w:p w14:paraId="1B89F267" w14:textId="77777777" w:rsidR="00DA3223" w:rsidRDefault="00DA3223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830 - </w:t>
      </w:r>
      <w:r>
        <w:rPr>
          <w:rFonts w:ascii="Arial" w:hAnsi="Arial" w:cs="Arial"/>
        </w:rPr>
        <w:tab/>
        <w:t>Administrati</w:t>
      </w:r>
      <w:r w:rsidR="000A42EA">
        <w:rPr>
          <w:rFonts w:ascii="Arial" w:hAnsi="Arial" w:cs="Arial"/>
        </w:rPr>
        <w:t xml:space="preserve">on &amp; Management of Facilities </w:t>
      </w:r>
    </w:p>
    <w:p w14:paraId="16252B51" w14:textId="0F483FF2" w:rsidR="00A72ADE" w:rsidRDefault="00A72ADE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831 </w:t>
      </w:r>
      <w:proofErr w:type="gramStart"/>
      <w:r>
        <w:rPr>
          <w:rFonts w:ascii="Arial" w:hAnsi="Arial" w:cs="Arial"/>
        </w:rPr>
        <w:t>-  Using</w:t>
      </w:r>
      <w:proofErr w:type="gramEnd"/>
      <w:r>
        <w:rPr>
          <w:rFonts w:ascii="Arial" w:hAnsi="Arial" w:cs="Arial"/>
        </w:rPr>
        <w:t xml:space="preserve"> Facilities to Fulfill the Mission of the Organization</w:t>
      </w:r>
    </w:p>
    <w:p w14:paraId="61C9CF73" w14:textId="433A9B51" w:rsidR="00766352" w:rsidRDefault="00766352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831 </w:t>
      </w:r>
      <w:r w:rsidR="009D055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asynchronous on-line Using Facilities to Fulfill the Mission Org</w:t>
      </w:r>
    </w:p>
    <w:p w14:paraId="2A3ACB28" w14:textId="1CB304B7" w:rsidR="00271850" w:rsidRDefault="00271850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837 </w:t>
      </w:r>
      <w:proofErr w:type="gramStart"/>
      <w:r>
        <w:rPr>
          <w:rFonts w:ascii="Arial" w:hAnsi="Arial" w:cs="Arial"/>
        </w:rPr>
        <w:t>-  Stewardship</w:t>
      </w:r>
      <w:proofErr w:type="gramEnd"/>
      <w:r>
        <w:rPr>
          <w:rFonts w:ascii="Arial" w:hAnsi="Arial" w:cs="Arial"/>
        </w:rPr>
        <w:t xml:space="preserve"> of the Organization’s Resources </w:t>
      </w:r>
    </w:p>
    <w:p w14:paraId="72CEA970" w14:textId="3CEDFE33" w:rsidR="009D0556" w:rsidRDefault="009D0556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837 – </w:t>
      </w:r>
      <w:proofErr w:type="gramStart"/>
      <w:r>
        <w:rPr>
          <w:rFonts w:ascii="Arial" w:hAnsi="Arial" w:cs="Arial"/>
        </w:rPr>
        <w:t>asynchronous  Stewardship</w:t>
      </w:r>
      <w:proofErr w:type="gramEnd"/>
      <w:r>
        <w:rPr>
          <w:rFonts w:ascii="Arial" w:hAnsi="Arial" w:cs="Arial"/>
        </w:rPr>
        <w:t xml:space="preserve"> of the Organization’s Resources</w:t>
      </w:r>
    </w:p>
    <w:p w14:paraId="2AFB8A5C" w14:textId="77777777" w:rsidR="000A42EA" w:rsidRDefault="000A42EA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840 -   Advanced Legal Issues for School Districts </w:t>
      </w:r>
    </w:p>
    <w:p w14:paraId="0EF7AD4A" w14:textId="370D8B12" w:rsidR="001802F3" w:rsidRDefault="001802F3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EDEL 845 -   Human Resources and Collective Bargaining</w:t>
      </w:r>
    </w:p>
    <w:p w14:paraId="1D9D08AF" w14:textId="0786B423" w:rsidR="00766352" w:rsidRDefault="00766352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845 </w:t>
      </w:r>
      <w:r w:rsidR="009D055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asynchronous on-line HR and Collective Bargaining</w:t>
      </w:r>
    </w:p>
    <w:p w14:paraId="4EBF9665" w14:textId="1AC8B2D4" w:rsidR="00A72ADE" w:rsidRDefault="00A72ADE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EDEL 855 – Servant Leadership</w:t>
      </w:r>
    </w:p>
    <w:p w14:paraId="5A8AA59E" w14:textId="724F171A" w:rsidR="009D0556" w:rsidRDefault="009D0556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EDEL 855 – asynchronous Servant Leadership</w:t>
      </w:r>
    </w:p>
    <w:p w14:paraId="20813A65" w14:textId="0C1E2137" w:rsidR="00271850" w:rsidRDefault="00271850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EDEL 860 </w:t>
      </w:r>
      <w:proofErr w:type="gramStart"/>
      <w:r>
        <w:rPr>
          <w:rFonts w:ascii="Arial" w:hAnsi="Arial" w:cs="Arial"/>
        </w:rPr>
        <w:t>-  Governance</w:t>
      </w:r>
      <w:proofErr w:type="gramEnd"/>
      <w:r>
        <w:rPr>
          <w:rFonts w:ascii="Arial" w:hAnsi="Arial" w:cs="Arial"/>
        </w:rPr>
        <w:t xml:space="preserve"> of the School District </w:t>
      </w:r>
    </w:p>
    <w:p w14:paraId="26F98878" w14:textId="3C649BC1" w:rsidR="00EB481A" w:rsidRDefault="00EB481A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EDEL 861-</w:t>
      </w:r>
      <w:r w:rsidR="00271850">
        <w:rPr>
          <w:rFonts w:ascii="Arial" w:hAnsi="Arial" w:cs="Arial"/>
        </w:rPr>
        <w:t xml:space="preserve">   Ethical </w:t>
      </w:r>
      <w:r>
        <w:rPr>
          <w:rFonts w:ascii="Arial" w:hAnsi="Arial" w:cs="Arial"/>
        </w:rPr>
        <w:t xml:space="preserve">Governance of the Organization </w:t>
      </w:r>
    </w:p>
    <w:p w14:paraId="7AB8013E" w14:textId="684499CA" w:rsidR="00766352" w:rsidRDefault="00766352" w:rsidP="000B1A7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EDEL 894 – Topics: Advanced Finance &amp; Business Mgt for Sup</w:t>
      </w:r>
      <w:r w:rsidR="00161CE0">
        <w:rPr>
          <w:rFonts w:ascii="Arial" w:hAnsi="Arial" w:cs="Arial"/>
        </w:rPr>
        <w:t>ts.</w:t>
      </w:r>
    </w:p>
    <w:p w14:paraId="4DF52D06" w14:textId="77777777" w:rsidR="00E25D30" w:rsidRDefault="00E25D30" w:rsidP="00E25D30">
      <w:pPr>
        <w:rPr>
          <w:rFonts w:ascii="Arial" w:hAnsi="Arial" w:cs="Arial"/>
          <w:b/>
          <w:bCs/>
        </w:rPr>
      </w:pPr>
    </w:p>
    <w:p w14:paraId="51CD1951" w14:textId="77777777" w:rsidR="00E25D30" w:rsidRDefault="00E25D30" w:rsidP="00E25D30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Miscellaneous Continuing Professional Growth Online Courses</w:t>
      </w:r>
    </w:p>
    <w:p w14:paraId="7B7323A6" w14:textId="70F014E1" w:rsidR="00766352" w:rsidRPr="00766352" w:rsidRDefault="00766352" w:rsidP="00E25D30">
      <w:pPr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Unconscious Bias Training - USF</w:t>
      </w:r>
    </w:p>
    <w:p w14:paraId="445125F9" w14:textId="4E6E6059" w:rsidR="00E25D30" w:rsidRPr="00E25D30" w:rsidRDefault="00E25D30" w:rsidP="00E25D30">
      <w:pPr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Teaching Online courses – USF</w:t>
      </w:r>
    </w:p>
    <w:p w14:paraId="782A8A5C" w14:textId="77777777" w:rsidR="00E25D30" w:rsidRPr="00E25D30" w:rsidRDefault="00E25D30" w:rsidP="00E25D30">
      <w:pPr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Preventing Sexual Harassment - USF</w:t>
      </w:r>
    </w:p>
    <w:p w14:paraId="130AE183" w14:textId="77777777" w:rsidR="00DF3D42" w:rsidRPr="000979BB" w:rsidRDefault="00E25D30" w:rsidP="00DF3D42">
      <w:pPr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Protecting Human Research Participants -  National Institutes of Healt</w:t>
      </w:r>
      <w:r w:rsidR="00DF3D42">
        <w:rPr>
          <w:rFonts w:ascii="Arial" w:hAnsi="Arial" w:cs="Arial"/>
          <w:bCs/>
        </w:rPr>
        <w:t>h</w:t>
      </w:r>
    </w:p>
    <w:p w14:paraId="237A1C42" w14:textId="77777777" w:rsidR="000979BB" w:rsidRPr="00DF3D42" w:rsidRDefault="000979BB" w:rsidP="00DF3D42">
      <w:pPr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FEMA Critical Response Training Level 1</w:t>
      </w:r>
    </w:p>
    <w:p w14:paraId="434D2B16" w14:textId="050F7257" w:rsidR="00BC61C7" w:rsidRPr="00BC61C7" w:rsidRDefault="00DF3D42" w:rsidP="00DF3D42">
      <w:pPr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Illinois State Board of Education Superintendent Program Rewrite </w:t>
      </w:r>
      <w:r w:rsidR="00D21ECF">
        <w:rPr>
          <w:rFonts w:ascii="Arial" w:hAnsi="Arial" w:cs="Arial"/>
          <w:bCs/>
        </w:rPr>
        <w:t>(2016)</w:t>
      </w:r>
    </w:p>
    <w:p w14:paraId="3F295702" w14:textId="68859D1E" w:rsidR="00BC61C7" w:rsidRPr="00BC61C7" w:rsidRDefault="00BC61C7" w:rsidP="00DF3D42">
      <w:pPr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Project Ready Anti-Racism Training – COE</w:t>
      </w:r>
    </w:p>
    <w:p w14:paraId="1E9AD643" w14:textId="71B65750" w:rsidR="00DF3D42" w:rsidRPr="00DF3D42" w:rsidRDefault="00BC61C7" w:rsidP="00DF3D42">
      <w:pPr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Bloom Board Micro Credentials Overview and Interactive Sessions – COE </w:t>
      </w:r>
      <w:r w:rsidR="00DF3D42">
        <w:rPr>
          <w:rFonts w:ascii="Arial" w:hAnsi="Arial" w:cs="Arial"/>
          <w:bCs/>
        </w:rPr>
        <w:t xml:space="preserve"> </w:t>
      </w:r>
    </w:p>
    <w:p w14:paraId="351A8A5A" w14:textId="77777777" w:rsidR="00DF3D42" w:rsidRDefault="00DF3D42" w:rsidP="00DF3D42">
      <w:pPr>
        <w:rPr>
          <w:rFonts w:ascii="Arial" w:hAnsi="Arial" w:cs="Arial"/>
          <w:bCs/>
        </w:rPr>
      </w:pPr>
    </w:p>
    <w:p w14:paraId="7CF2FEF2" w14:textId="1C642C81" w:rsidR="00E538DE" w:rsidRDefault="00DF3D42" w:rsidP="00DF3D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Miscellaneous Continuing Professional Growth Workshops </w:t>
      </w:r>
    </w:p>
    <w:p w14:paraId="14A5B673" w14:textId="087CD2FB" w:rsidR="00BE04F0" w:rsidRPr="00BE04F0" w:rsidRDefault="00BE04F0" w:rsidP="00DF3D42">
      <w:pPr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Learning the Spanish Language – Daily lessons </w:t>
      </w:r>
      <w:r w:rsidR="00D21ECF">
        <w:rPr>
          <w:rFonts w:ascii="Arial" w:hAnsi="Arial" w:cs="Arial"/>
        </w:rPr>
        <w:t xml:space="preserve">through Duo-Lingo, 2023 – present. </w:t>
      </w:r>
    </w:p>
    <w:p w14:paraId="02F8C32C" w14:textId="70A8BE9E" w:rsidR="00E538DE" w:rsidRPr="00E538DE" w:rsidRDefault="00E538DE" w:rsidP="00DF3D42">
      <w:pPr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USF Pilot Program for Zoom – 2018-19 </w:t>
      </w:r>
    </w:p>
    <w:p w14:paraId="1C544FC3" w14:textId="37B69A96" w:rsidR="00DF3D42" w:rsidRPr="00DF3D42" w:rsidRDefault="00E538DE" w:rsidP="00DF3D42">
      <w:pPr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lastRenderedPageBreak/>
        <w:t>M</w:t>
      </w:r>
      <w:r w:rsidR="00DF3D42">
        <w:rPr>
          <w:rFonts w:ascii="Arial" w:hAnsi="Arial" w:cs="Arial"/>
          <w:bCs/>
        </w:rPr>
        <w:t>idwest Principals Center Legal Breakfasts</w:t>
      </w:r>
      <w:r w:rsidR="006109E3">
        <w:rPr>
          <w:rFonts w:ascii="Arial" w:hAnsi="Arial" w:cs="Arial"/>
          <w:bCs/>
        </w:rPr>
        <w:t xml:space="preserve"> 2014-present</w:t>
      </w:r>
      <w:r w:rsidR="00D21ECF">
        <w:rPr>
          <w:rFonts w:ascii="Arial" w:hAnsi="Arial" w:cs="Arial"/>
          <w:bCs/>
        </w:rPr>
        <w:t>.</w:t>
      </w:r>
    </w:p>
    <w:p w14:paraId="6984B604" w14:textId="77777777" w:rsidR="00DF3D42" w:rsidRPr="00DF3D42" w:rsidRDefault="00DF3D42" w:rsidP="00DF3D42">
      <w:pPr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Student Records Act</w:t>
      </w:r>
    </w:p>
    <w:p w14:paraId="2347B0EA" w14:textId="77777777" w:rsidR="00DF3D42" w:rsidRPr="00DF3D42" w:rsidRDefault="00DF3D42" w:rsidP="00DF3D42">
      <w:pPr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Employee Contracts</w:t>
      </w:r>
    </w:p>
    <w:p w14:paraId="105AC558" w14:textId="77777777" w:rsidR="00DF3D42" w:rsidRPr="004E7775" w:rsidRDefault="00DF3D42" w:rsidP="00DF3D42">
      <w:pPr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Teacher Evaluations</w:t>
      </w:r>
    </w:p>
    <w:p w14:paraId="05518DA0" w14:textId="77777777" w:rsidR="004E7775" w:rsidRPr="006109E3" w:rsidRDefault="004E7775" w:rsidP="00DF3D42">
      <w:pPr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Student Discipline and SB100</w:t>
      </w:r>
    </w:p>
    <w:p w14:paraId="24B2DFA2" w14:textId="77777777" w:rsidR="006109E3" w:rsidRPr="00DF3D42" w:rsidRDefault="006109E3" w:rsidP="00DF3D42">
      <w:pPr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Hot Topics in Special Education </w:t>
      </w:r>
    </w:p>
    <w:p w14:paraId="7D3A1FA4" w14:textId="77777777" w:rsidR="00DF3D42" w:rsidRPr="00DF3D42" w:rsidRDefault="00DF3D42" w:rsidP="00DF3D42">
      <w:pPr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Midwest Principals Center Fall Conference </w:t>
      </w:r>
    </w:p>
    <w:p w14:paraId="39DCD5F5" w14:textId="77777777" w:rsidR="00DF3D42" w:rsidRPr="00DF3D42" w:rsidRDefault="00DF3D42" w:rsidP="00DF3D42">
      <w:pPr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PERA and Teacher Evaluation – Senate Bill 07</w:t>
      </w:r>
    </w:p>
    <w:p w14:paraId="6808E9C0" w14:textId="77777777" w:rsidR="00DF3D42" w:rsidRPr="00DF3D42" w:rsidRDefault="00DF3D42" w:rsidP="00DF3D42">
      <w:pPr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Anti-racism training – USF</w:t>
      </w:r>
    </w:p>
    <w:p w14:paraId="38FC4B1C" w14:textId="77777777" w:rsidR="00DF3D42" w:rsidRPr="00DF3D42" w:rsidRDefault="00DF3D42" w:rsidP="00DF3D42">
      <w:pPr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Active Shooter Defense Training – USF</w:t>
      </w:r>
    </w:p>
    <w:p w14:paraId="41DA3B47" w14:textId="77777777" w:rsidR="00DF3D42" w:rsidRPr="00DF3D42" w:rsidRDefault="00DF3D42" w:rsidP="00DF3D42">
      <w:pPr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ICPEA Superintendent Program Rewrite Training</w:t>
      </w:r>
    </w:p>
    <w:p w14:paraId="6C20DEEB" w14:textId="77777777" w:rsidR="00DF3D42" w:rsidRPr="00DF3D42" w:rsidRDefault="00DF3D42" w:rsidP="00DF3D42">
      <w:pPr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Canvas Training Workshop – USF</w:t>
      </w:r>
    </w:p>
    <w:p w14:paraId="4414CC31" w14:textId="77777777" w:rsidR="00DF3D42" w:rsidRPr="00DF3D42" w:rsidRDefault="00DF3D42" w:rsidP="00DF3D42">
      <w:pPr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Adobe Connect Training Workshop - USF</w:t>
      </w:r>
    </w:p>
    <w:p w14:paraId="6CEA4026" w14:textId="77777777" w:rsidR="00DF3D42" w:rsidRPr="00E25D30" w:rsidRDefault="00DF3D42" w:rsidP="00DF3D42">
      <w:pPr>
        <w:rPr>
          <w:rFonts w:ascii="Arial" w:hAnsi="Arial" w:cs="Arial"/>
          <w:b/>
          <w:bCs/>
        </w:rPr>
      </w:pPr>
    </w:p>
    <w:p w14:paraId="71ABF587" w14:textId="77777777" w:rsidR="00330EDD" w:rsidRDefault="00330EDD" w:rsidP="00330EDD">
      <w:pPr>
        <w:rPr>
          <w:rFonts w:ascii="Arial" w:hAnsi="Arial" w:cs="Arial"/>
        </w:rPr>
      </w:pPr>
    </w:p>
    <w:p w14:paraId="1D393BA5" w14:textId="77777777" w:rsidR="003063C4" w:rsidRDefault="003063C4" w:rsidP="001A03F0">
      <w:pPr>
        <w:rPr>
          <w:rFonts w:ascii="Arial" w:hAnsi="Arial" w:cs="Arial"/>
          <w:b/>
          <w:bCs/>
        </w:rPr>
      </w:pPr>
    </w:p>
    <w:p w14:paraId="6CF72278" w14:textId="168E761E" w:rsidR="001A03F0" w:rsidRDefault="001A03F0" w:rsidP="001A03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Publications</w:t>
      </w:r>
      <w:r w:rsidR="00F152E4">
        <w:rPr>
          <w:rFonts w:ascii="Arial" w:hAnsi="Arial" w:cs="Arial"/>
          <w:b/>
          <w:bCs/>
        </w:rPr>
        <w:t xml:space="preserve"> and Authorships:</w:t>
      </w:r>
    </w:p>
    <w:p w14:paraId="72561F22" w14:textId="77777777" w:rsidR="007B05FE" w:rsidRPr="001A03F0" w:rsidRDefault="007B05FE" w:rsidP="001A03F0">
      <w:pPr>
        <w:rPr>
          <w:rFonts w:ascii="Arial" w:hAnsi="Arial" w:cs="Arial"/>
          <w:b/>
          <w:bCs/>
        </w:rPr>
      </w:pPr>
    </w:p>
    <w:p w14:paraId="45211FD8" w14:textId="12769576" w:rsidR="00E52861" w:rsidRPr="00E52861" w:rsidRDefault="00E52861" w:rsidP="00E5286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(2024, May/June) How to Fix Seller’s Remorse. </w:t>
      </w:r>
      <w:r>
        <w:rPr>
          <w:rFonts w:ascii="Arial" w:hAnsi="Arial" w:cs="Arial"/>
          <w:i/>
          <w:iCs/>
        </w:rPr>
        <w:t xml:space="preserve">The Autoist, #533, pg. 17. </w:t>
      </w:r>
    </w:p>
    <w:p w14:paraId="444CF2D3" w14:textId="12B1AC06" w:rsidR="00BE04F0" w:rsidRDefault="00D21ECF" w:rsidP="00BE04F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E04F0">
        <w:rPr>
          <w:rFonts w:ascii="Arial" w:hAnsi="Arial" w:cs="Arial"/>
        </w:rPr>
        <w:t xml:space="preserve">2024, March/April) What Happens When Repair Bills Start to Pile Up. </w:t>
      </w:r>
      <w:r w:rsidR="00BE04F0">
        <w:rPr>
          <w:rFonts w:ascii="Arial" w:hAnsi="Arial" w:cs="Arial"/>
          <w:i/>
          <w:iCs/>
        </w:rPr>
        <w:t xml:space="preserve">The Autoist, #532, pg. 21. </w:t>
      </w:r>
    </w:p>
    <w:p w14:paraId="401009FB" w14:textId="6B4B56C7" w:rsidR="009D0556" w:rsidRPr="00BE04F0" w:rsidRDefault="00AD4F95" w:rsidP="00BE04F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D0556" w:rsidRPr="00BE04F0">
        <w:rPr>
          <w:rFonts w:ascii="Arial" w:hAnsi="Arial" w:cs="Arial"/>
        </w:rPr>
        <w:t xml:space="preserve">2023, November/December) Simplicity Can Be Blissful. </w:t>
      </w:r>
      <w:r w:rsidR="009D0556" w:rsidRPr="00BE04F0">
        <w:rPr>
          <w:rFonts w:ascii="Arial" w:hAnsi="Arial" w:cs="Arial"/>
          <w:i/>
          <w:iCs/>
        </w:rPr>
        <w:t xml:space="preserve">The Autoist, #530, pgs. 14-15. </w:t>
      </w:r>
    </w:p>
    <w:p w14:paraId="0A8AA093" w14:textId="425BAC10" w:rsidR="00AD4F95" w:rsidRDefault="009D0556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D4F95">
        <w:rPr>
          <w:rFonts w:ascii="Arial" w:hAnsi="Arial" w:cs="Arial"/>
        </w:rPr>
        <w:t xml:space="preserve">2023, July) Decorated Cakes. </w:t>
      </w:r>
      <w:r w:rsidR="00AD4F95">
        <w:rPr>
          <w:rFonts w:ascii="Arial" w:hAnsi="Arial" w:cs="Arial"/>
          <w:i/>
          <w:iCs/>
        </w:rPr>
        <w:t>Roots &amp; Wings: A Centennial Celebration of USF.  Pgs. 60-1.</w:t>
      </w:r>
    </w:p>
    <w:p w14:paraId="645F997E" w14:textId="033EE513" w:rsidR="00AD4F95" w:rsidRDefault="00AD4F95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(2023, July/August) A Lost Legacy: in a World of SUVs, Volkswagen Embraces the Generic. </w:t>
      </w:r>
      <w:r>
        <w:rPr>
          <w:rFonts w:ascii="Arial" w:hAnsi="Arial" w:cs="Arial"/>
          <w:i/>
          <w:iCs/>
        </w:rPr>
        <w:t>The Autoist, #528, pg. 16.</w:t>
      </w:r>
    </w:p>
    <w:p w14:paraId="4114F2C0" w14:textId="03C62AAB" w:rsidR="009B4F36" w:rsidRDefault="009B4F36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(2023, January/February) A License That Helps Treat a ‘Bug’ But First You Have to Frame the Depth of This Illness.  </w:t>
      </w:r>
      <w:r>
        <w:rPr>
          <w:rFonts w:ascii="Arial" w:hAnsi="Arial" w:cs="Arial"/>
          <w:i/>
          <w:iCs/>
        </w:rPr>
        <w:t xml:space="preserve">The Autoist, #525, </w:t>
      </w:r>
      <w:proofErr w:type="spellStart"/>
      <w:r>
        <w:rPr>
          <w:rFonts w:ascii="Arial" w:hAnsi="Arial" w:cs="Arial"/>
          <w:i/>
          <w:iCs/>
        </w:rPr>
        <w:t>pgs</w:t>
      </w:r>
      <w:proofErr w:type="spellEnd"/>
      <w:r>
        <w:rPr>
          <w:rFonts w:ascii="Arial" w:hAnsi="Arial" w:cs="Arial"/>
          <w:i/>
          <w:iCs/>
        </w:rPr>
        <w:t xml:space="preserve"> 12-13. </w:t>
      </w:r>
    </w:p>
    <w:p w14:paraId="40C267DE" w14:textId="5053FCC5" w:rsidR="00766352" w:rsidRPr="009B4F36" w:rsidRDefault="00766352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(2022, November/December) What is That Thing? VW’s Quirky </w:t>
      </w:r>
      <w:r w:rsidR="009B4F36">
        <w:rPr>
          <w:rFonts w:ascii="Arial" w:hAnsi="Arial" w:cs="Arial"/>
        </w:rPr>
        <w:t xml:space="preserve">‘70’s Vehicle Has Multiple Uses </w:t>
      </w:r>
      <w:proofErr w:type="gramStart"/>
      <w:r w:rsidR="009B4F36">
        <w:rPr>
          <w:rFonts w:ascii="Arial" w:hAnsi="Arial" w:cs="Arial"/>
          <w:i/>
          <w:iCs/>
        </w:rPr>
        <w:t>The</w:t>
      </w:r>
      <w:proofErr w:type="gramEnd"/>
      <w:r w:rsidR="009B4F36">
        <w:rPr>
          <w:rFonts w:ascii="Arial" w:hAnsi="Arial" w:cs="Arial"/>
          <w:i/>
          <w:iCs/>
        </w:rPr>
        <w:t xml:space="preserve"> Autoist #524 pgs. 8-9</w:t>
      </w:r>
    </w:p>
    <w:p w14:paraId="64D6FDF3" w14:textId="3253B503" w:rsidR="009B4F36" w:rsidRDefault="009B4F36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(2022, November/December) Cars N Kids: Can a Younger Generation Sustain a Hobby Geared Towards Decades-Old Cars? </w:t>
      </w:r>
      <w:r>
        <w:rPr>
          <w:rFonts w:ascii="Arial" w:hAnsi="Arial" w:cs="Arial"/>
          <w:i/>
          <w:iCs/>
        </w:rPr>
        <w:t>The Autoist #524, pgs. 12-13.</w:t>
      </w:r>
    </w:p>
    <w:p w14:paraId="45F284B7" w14:textId="455DF665" w:rsidR="00A75FCC" w:rsidRDefault="00F44D92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(2022, September) Early Orientation Even Before Elections.  </w:t>
      </w:r>
      <w:r>
        <w:rPr>
          <w:rFonts w:ascii="Arial" w:hAnsi="Arial" w:cs="Arial"/>
          <w:i/>
          <w:iCs/>
        </w:rPr>
        <w:t xml:space="preserve">School Administrator, #8, Volume 79, pg. 10. </w:t>
      </w:r>
    </w:p>
    <w:p w14:paraId="52BA0C44" w14:textId="3BC31467" w:rsidR="00A75FCC" w:rsidRDefault="00A75FCC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(2022, June) Maintaining Focus at Board Meetings. </w:t>
      </w:r>
      <w:r>
        <w:rPr>
          <w:rFonts w:ascii="Arial" w:hAnsi="Arial" w:cs="Arial"/>
          <w:i/>
          <w:iCs/>
        </w:rPr>
        <w:t xml:space="preserve">School Administrator #6, Volume 79, pg. 10. </w:t>
      </w:r>
    </w:p>
    <w:p w14:paraId="492D166A" w14:textId="5DCF0BA1" w:rsidR="00F44D92" w:rsidRPr="00F44D92" w:rsidRDefault="00F44D92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(2022, March/April) Convertibles: Hoping History Repeats for Fans of VW’s Long Line of Soft Tops. </w:t>
      </w:r>
      <w:r>
        <w:rPr>
          <w:rFonts w:ascii="Arial" w:hAnsi="Arial" w:cs="Arial"/>
          <w:i/>
          <w:iCs/>
        </w:rPr>
        <w:t>The Autoist #520, pgs. 11-12.</w:t>
      </w:r>
    </w:p>
    <w:p w14:paraId="6AFE00D1" w14:textId="069F4A16" w:rsidR="00F44D92" w:rsidRDefault="00F44D92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(2022, March/April) Cool Way to Stay Warm: Winter Weather is a Good Time to Catch the VW Toys ‘Bug’ </w:t>
      </w:r>
      <w:r>
        <w:rPr>
          <w:rFonts w:ascii="Arial" w:hAnsi="Arial" w:cs="Arial"/>
          <w:i/>
          <w:iCs/>
        </w:rPr>
        <w:t xml:space="preserve">The Autoist #520, pgs. </w:t>
      </w:r>
      <w:r w:rsidR="009C40B3">
        <w:rPr>
          <w:rFonts w:ascii="Arial" w:hAnsi="Arial" w:cs="Arial"/>
          <w:i/>
          <w:iCs/>
        </w:rPr>
        <w:t xml:space="preserve">21-22. </w:t>
      </w:r>
    </w:p>
    <w:p w14:paraId="6F44CBD2" w14:textId="11C83886" w:rsidR="00F81EBF" w:rsidRDefault="00F81EBF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(2021, December) Are They Really ‘Difficult’ Board Members? </w:t>
      </w:r>
      <w:r>
        <w:rPr>
          <w:rFonts w:ascii="Arial" w:hAnsi="Arial" w:cs="Arial"/>
          <w:i/>
          <w:iCs/>
        </w:rPr>
        <w:t>School Administrator</w:t>
      </w:r>
      <w:r w:rsidR="00A75FCC">
        <w:rPr>
          <w:rFonts w:ascii="Arial" w:hAnsi="Arial" w:cs="Arial"/>
          <w:i/>
          <w:iCs/>
        </w:rPr>
        <w:t xml:space="preserve"> #11, Volume 78, pg. 10.</w:t>
      </w:r>
    </w:p>
    <w:p w14:paraId="5A70F2E2" w14:textId="494821C8" w:rsidR="007B05FE" w:rsidRDefault="007B05FE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(2021, September/October) Why the Joy of </w:t>
      </w:r>
      <w:proofErr w:type="gramStart"/>
      <w:r>
        <w:rPr>
          <w:rFonts w:ascii="Arial" w:hAnsi="Arial" w:cs="Arial"/>
        </w:rPr>
        <w:t>Beetling?.</w:t>
      </w:r>
      <w:proofErr w:type="gram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iCs/>
        </w:rPr>
        <w:t>The Autoist #517, pg.16-17.</w:t>
      </w:r>
    </w:p>
    <w:p w14:paraId="628D252E" w14:textId="56461A6F" w:rsidR="00BC61C7" w:rsidRPr="007B05FE" w:rsidRDefault="00BC61C7" w:rsidP="007B05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7B05FE">
        <w:rPr>
          <w:rFonts w:ascii="Arial" w:hAnsi="Arial" w:cs="Arial"/>
        </w:rPr>
        <w:t xml:space="preserve">2021, May/June) Type 83 </w:t>
      </w:r>
      <w:proofErr w:type="spellStart"/>
      <w:r w:rsidRPr="007B05FE">
        <w:rPr>
          <w:rFonts w:ascii="Arial" w:hAnsi="Arial" w:cs="Arial"/>
        </w:rPr>
        <w:t>Kastenwagen</w:t>
      </w:r>
      <w:proofErr w:type="spellEnd"/>
      <w:r w:rsidRPr="007B05FE">
        <w:rPr>
          <w:rFonts w:ascii="Arial" w:hAnsi="Arial" w:cs="Arial"/>
        </w:rPr>
        <w:t xml:space="preserve">.  </w:t>
      </w:r>
      <w:r w:rsidRPr="007B05FE">
        <w:rPr>
          <w:rFonts w:ascii="Arial" w:hAnsi="Arial" w:cs="Arial"/>
          <w:i/>
          <w:iCs/>
        </w:rPr>
        <w:t xml:space="preserve">The Autoist #515, pg. 14-5. </w:t>
      </w:r>
    </w:p>
    <w:p w14:paraId="57F6ADA3" w14:textId="66C30469" w:rsidR="00FD66AD" w:rsidRPr="00FD66AD" w:rsidRDefault="00FD66AD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(2021, May) When Choosing an Architect. </w:t>
      </w:r>
      <w:r>
        <w:rPr>
          <w:rFonts w:ascii="Arial" w:hAnsi="Arial" w:cs="Arial"/>
          <w:i/>
          <w:iCs/>
        </w:rPr>
        <w:t xml:space="preserve">School Administrator #5, Volume 78, pg. 20. </w:t>
      </w:r>
    </w:p>
    <w:p w14:paraId="5F385311" w14:textId="3E13338A" w:rsidR="00FD66AD" w:rsidRDefault="00FD66AD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(2021, May/June) Odder Than Odd. </w:t>
      </w:r>
      <w:r>
        <w:rPr>
          <w:rFonts w:ascii="Arial" w:hAnsi="Arial" w:cs="Arial"/>
          <w:i/>
          <w:iCs/>
        </w:rPr>
        <w:t>Vintage Truck Magazine #29, Volume 2</w:t>
      </w:r>
      <w:r w:rsidR="00E70CB8">
        <w:rPr>
          <w:rFonts w:ascii="Arial" w:hAnsi="Arial" w:cs="Arial"/>
          <w:i/>
          <w:iCs/>
        </w:rPr>
        <w:t>, pgs. 18-22.</w:t>
      </w:r>
    </w:p>
    <w:p w14:paraId="37608AA9" w14:textId="7345CDD7" w:rsidR="004B62FC" w:rsidRDefault="004B62FC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(2021, January/February) In Search of a Dream Car. </w:t>
      </w:r>
      <w:r>
        <w:rPr>
          <w:rFonts w:ascii="Arial" w:hAnsi="Arial" w:cs="Arial"/>
          <w:i/>
          <w:iCs/>
        </w:rPr>
        <w:t xml:space="preserve">The Autoist #513, pg. 16. </w:t>
      </w:r>
    </w:p>
    <w:p w14:paraId="396078D3" w14:textId="1B49554E" w:rsidR="004B62FC" w:rsidRDefault="004B62FC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(2020, November/December) Here’s the Thing . . . Six Year Search Yields a Classic VW that Produces Smiles Everywhere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Goes. </w:t>
      </w:r>
      <w:r>
        <w:rPr>
          <w:rFonts w:ascii="Arial" w:hAnsi="Arial" w:cs="Arial"/>
          <w:i/>
          <w:iCs/>
        </w:rPr>
        <w:t>The Autoist #512, pg</w:t>
      </w:r>
      <w:r w:rsidR="00E70CB8"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</w:rPr>
        <w:t>. 16</w:t>
      </w:r>
      <w:r w:rsidR="00E70CB8">
        <w:rPr>
          <w:rFonts w:ascii="Arial" w:hAnsi="Arial" w:cs="Arial"/>
          <w:i/>
          <w:iCs/>
        </w:rPr>
        <w:t>-20</w:t>
      </w:r>
    </w:p>
    <w:p w14:paraId="191F3918" w14:textId="67EE3B29" w:rsidR="004B62FC" w:rsidRDefault="004B62FC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(2020, July/August) Can History Repeat? Final Editions Aren’t Always Final. </w:t>
      </w:r>
      <w:r>
        <w:rPr>
          <w:rFonts w:ascii="Arial" w:hAnsi="Arial" w:cs="Arial"/>
          <w:i/>
          <w:iCs/>
        </w:rPr>
        <w:t>The Autoist #510, pg. 9.</w:t>
      </w:r>
    </w:p>
    <w:p w14:paraId="46DD2D32" w14:textId="7EDA55EC" w:rsidR="00271850" w:rsidRDefault="00271850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(2020, March/April) It’s No Delorean, but my Beetle is a Time Machine. </w:t>
      </w:r>
      <w:r>
        <w:rPr>
          <w:rFonts w:ascii="Arial" w:hAnsi="Arial" w:cs="Arial"/>
          <w:i/>
          <w:iCs/>
        </w:rPr>
        <w:t xml:space="preserve">The Autoist </w:t>
      </w:r>
      <w:r w:rsidR="004B62FC">
        <w:rPr>
          <w:rFonts w:ascii="Arial" w:hAnsi="Arial" w:cs="Arial"/>
          <w:i/>
          <w:iCs/>
        </w:rPr>
        <w:t>#508, pg. 16</w:t>
      </w:r>
    </w:p>
    <w:p w14:paraId="5FF23B1F" w14:textId="6030B002" w:rsidR="00241C5D" w:rsidRDefault="00241C5D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(2017) Wrote a Program Review of the Doctor of Education Program for the Illinois Board of Higher Education</w:t>
      </w:r>
      <w:r w:rsidR="00A81DC4">
        <w:rPr>
          <w:rFonts w:ascii="Arial" w:hAnsi="Arial" w:cs="Arial"/>
        </w:rPr>
        <w:t xml:space="preserve"> </w:t>
      </w:r>
      <w:r w:rsidR="00244756">
        <w:rPr>
          <w:rFonts w:ascii="Arial" w:hAnsi="Arial" w:cs="Arial"/>
        </w:rPr>
        <w:t xml:space="preserve">resulting in </w:t>
      </w:r>
      <w:r w:rsidR="000D4B93">
        <w:rPr>
          <w:rFonts w:ascii="Arial" w:hAnsi="Arial" w:cs="Arial"/>
        </w:rPr>
        <w:t xml:space="preserve">approval to deliver doctoral programs in Regions 1 &amp; 6.   </w:t>
      </w:r>
    </w:p>
    <w:p w14:paraId="6AD2F2E5" w14:textId="77777777" w:rsidR="00241C5D" w:rsidRDefault="00241C5D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(2016) Wrote a Revised Program Application for the Superintendent Concentration of the Doctor of Education Program under the “new” State of</w:t>
      </w:r>
      <w:r w:rsidR="000D4B93">
        <w:rPr>
          <w:rFonts w:ascii="Arial" w:hAnsi="Arial" w:cs="Arial"/>
        </w:rPr>
        <w:t xml:space="preserve"> Illinois rules and regulations.  (</w:t>
      </w:r>
      <w:r w:rsidR="00244756">
        <w:rPr>
          <w:rFonts w:ascii="Arial" w:hAnsi="Arial" w:cs="Arial"/>
        </w:rPr>
        <w:t>resulting in</w:t>
      </w:r>
      <w:r w:rsidR="000D4B93">
        <w:rPr>
          <w:rFonts w:ascii="Arial" w:hAnsi="Arial" w:cs="Arial"/>
        </w:rPr>
        <w:t xml:space="preserve"> formal approval by the Licensure Board) </w:t>
      </w:r>
    </w:p>
    <w:p w14:paraId="39BD24D7" w14:textId="77777777" w:rsidR="00241C5D" w:rsidRDefault="00241C5D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(2013) Wrote and developed the Stewardship Concentration of the Doctor of Education Program for candidates in fields outside of the PK-12 education environment</w:t>
      </w:r>
      <w:r w:rsidR="00A81DC4">
        <w:rPr>
          <w:rFonts w:ascii="Arial" w:hAnsi="Arial" w:cs="Arial"/>
        </w:rPr>
        <w:t xml:space="preserve">. </w:t>
      </w:r>
      <w:r w:rsidR="000D4B93">
        <w:rPr>
          <w:rFonts w:ascii="Arial" w:hAnsi="Arial" w:cs="Arial"/>
        </w:rPr>
        <w:t>(</w:t>
      </w:r>
      <w:r w:rsidR="00244756">
        <w:rPr>
          <w:rFonts w:ascii="Arial" w:hAnsi="Arial" w:cs="Arial"/>
        </w:rPr>
        <w:t>resulting in approval by the</w:t>
      </w:r>
      <w:r w:rsidR="000D4B93">
        <w:rPr>
          <w:rFonts w:ascii="Arial" w:hAnsi="Arial" w:cs="Arial"/>
        </w:rPr>
        <w:t xml:space="preserve"> Higher Learning Commission and the Illinois Board of Higher Education) </w:t>
      </w:r>
    </w:p>
    <w:p w14:paraId="283B2A71" w14:textId="77777777" w:rsidR="00241C5D" w:rsidRDefault="00241C5D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(2011) Wrote and developed the First Doctor of Education Program with a concentration in the Superintendency at the University of St. Francis</w:t>
      </w:r>
      <w:r w:rsidR="00A81DC4">
        <w:rPr>
          <w:rFonts w:ascii="Arial" w:hAnsi="Arial" w:cs="Arial"/>
        </w:rPr>
        <w:t xml:space="preserve"> </w:t>
      </w:r>
      <w:r w:rsidR="000D4B93">
        <w:rPr>
          <w:rFonts w:ascii="Arial" w:hAnsi="Arial" w:cs="Arial"/>
        </w:rPr>
        <w:t>(</w:t>
      </w:r>
      <w:r w:rsidR="00244756">
        <w:rPr>
          <w:rFonts w:ascii="Arial" w:hAnsi="Arial" w:cs="Arial"/>
        </w:rPr>
        <w:t>resulting in</w:t>
      </w:r>
      <w:r w:rsidR="000D4B93">
        <w:rPr>
          <w:rFonts w:ascii="Arial" w:hAnsi="Arial" w:cs="Arial"/>
        </w:rPr>
        <w:t xml:space="preserve"> approv</w:t>
      </w:r>
      <w:r w:rsidR="00244756">
        <w:rPr>
          <w:rFonts w:ascii="Arial" w:hAnsi="Arial" w:cs="Arial"/>
        </w:rPr>
        <w:t>al</w:t>
      </w:r>
      <w:r w:rsidR="000D4B93">
        <w:rPr>
          <w:rFonts w:ascii="Arial" w:hAnsi="Arial" w:cs="Arial"/>
        </w:rPr>
        <w:t xml:space="preserve"> by the College of Education, the USF Curriculum Committee, the USF Academic Assembly, and the USF Board of Trustees)</w:t>
      </w:r>
    </w:p>
    <w:p w14:paraId="00D7FED5" w14:textId="77777777" w:rsidR="00241C5D" w:rsidRPr="00241C5D" w:rsidRDefault="00241C5D" w:rsidP="00241C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(February  2010)  Midlock - Case Studies for Educational Leadership. </w:t>
      </w:r>
      <w:r>
        <w:rPr>
          <w:rFonts w:ascii="Arial" w:hAnsi="Arial" w:cs="Arial"/>
          <w:i/>
          <w:iCs/>
        </w:rPr>
        <w:t>Allyn &amp; Bacon</w:t>
      </w:r>
    </w:p>
    <w:p w14:paraId="7957D351" w14:textId="77777777" w:rsidR="00330EDD" w:rsidRPr="00330EDD" w:rsidRDefault="00330EDD" w:rsidP="00330ED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(2000, May/June) Setting Up Peer Mentors. </w:t>
      </w:r>
      <w:r>
        <w:rPr>
          <w:rFonts w:ascii="Arial" w:hAnsi="Arial" w:cs="Arial"/>
          <w:i/>
          <w:iCs/>
        </w:rPr>
        <w:t>School Executive, pg. 9</w:t>
      </w:r>
    </w:p>
    <w:p w14:paraId="3952D57F" w14:textId="77777777" w:rsidR="00330EDD" w:rsidRPr="00DB5421" w:rsidRDefault="00330EDD" w:rsidP="00330ED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(August </w:t>
      </w:r>
      <w:r w:rsidR="00FE0390">
        <w:rPr>
          <w:rFonts w:ascii="Arial" w:hAnsi="Arial" w:cs="Arial"/>
        </w:rPr>
        <w:t xml:space="preserve">28, 2005) College Enrollment Shows Rise. </w:t>
      </w:r>
      <w:r w:rsidR="00FE0390">
        <w:rPr>
          <w:rFonts w:ascii="Arial" w:hAnsi="Arial" w:cs="Arial"/>
          <w:i/>
          <w:iCs/>
        </w:rPr>
        <w:t>Herald News, pg. A10</w:t>
      </w:r>
    </w:p>
    <w:p w14:paraId="39D52CF3" w14:textId="77777777" w:rsidR="00DB5421" w:rsidRPr="000B1A7F" w:rsidRDefault="00DB5421" w:rsidP="00330ED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(November 2005) Teaching Adult Learners. </w:t>
      </w:r>
      <w:r>
        <w:rPr>
          <w:rFonts w:ascii="Arial" w:hAnsi="Arial" w:cs="Arial"/>
          <w:i/>
          <w:iCs/>
        </w:rPr>
        <w:t>College of Education Website.</w:t>
      </w:r>
    </w:p>
    <w:p w14:paraId="422A2884" w14:textId="77777777" w:rsidR="00560617" w:rsidRPr="00FE0390" w:rsidRDefault="00560617" w:rsidP="00241C5D">
      <w:pPr>
        <w:ind w:left="360"/>
        <w:rPr>
          <w:rFonts w:ascii="Arial" w:hAnsi="Arial" w:cs="Arial"/>
        </w:rPr>
      </w:pPr>
    </w:p>
    <w:p w14:paraId="6661194E" w14:textId="77777777" w:rsidR="00F152E4" w:rsidRDefault="00F152E4" w:rsidP="00F152E4">
      <w:pPr>
        <w:rPr>
          <w:rFonts w:ascii="Arial" w:hAnsi="Arial" w:cs="Arial"/>
          <w:b/>
          <w:bCs/>
        </w:rPr>
      </w:pPr>
    </w:p>
    <w:p w14:paraId="3614BEDF" w14:textId="77777777" w:rsidR="00F152E4" w:rsidRDefault="00AF7AD0" w:rsidP="00F152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Peer-</w:t>
      </w:r>
      <w:r w:rsidR="00F152E4">
        <w:rPr>
          <w:rFonts w:ascii="Arial" w:hAnsi="Arial" w:cs="Arial"/>
          <w:b/>
          <w:bCs/>
        </w:rPr>
        <w:t>Juried Reviews:</w:t>
      </w:r>
    </w:p>
    <w:p w14:paraId="54EB3C50" w14:textId="77777777" w:rsidR="00560617" w:rsidRPr="00DB5421" w:rsidRDefault="00560617" w:rsidP="00F152E4">
      <w:pPr>
        <w:rPr>
          <w:rFonts w:ascii="Arial" w:hAnsi="Arial" w:cs="Arial"/>
          <w:b/>
          <w:bCs/>
        </w:rPr>
      </w:pPr>
    </w:p>
    <w:p w14:paraId="5F75B7F4" w14:textId="77777777" w:rsidR="00560617" w:rsidRPr="00506CDD" w:rsidRDefault="00560617" w:rsidP="0056061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Fall 2017) Doctor of Education Program Approval to Deliver Services in Region 1 – reviewed by the Illinois Board of Higher Education Review Team and the Illinois Board of Higher Education Board of Directors </w:t>
      </w:r>
    </w:p>
    <w:p w14:paraId="421F0540" w14:textId="77777777" w:rsidR="00506CDD" w:rsidRPr="00560617" w:rsidRDefault="00506CDD" w:rsidP="0056061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iCs/>
        </w:rPr>
        <w:lastRenderedPageBreak/>
        <w:t xml:space="preserve">(Fall 2017) Published a marketing article in TEACHDOTCOM regarding the Doctor of Education Program at USF (reviewed by the editor and staff at TEACHDOTCOM).  </w:t>
      </w:r>
    </w:p>
    <w:p w14:paraId="3B193A86" w14:textId="77777777" w:rsidR="00560617" w:rsidRPr="00560617" w:rsidRDefault="00560617" w:rsidP="0056061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(Fall 2016) Superintendent Endorsement Program Approval under the “new” Illinois State Statue – presented to the Illinois State Professional Educator Licensure Board (reviewed by a peer-review team of ISBE and the State Licensure Board) </w:t>
      </w:r>
    </w:p>
    <w:p w14:paraId="51E6EB17" w14:textId="77777777" w:rsidR="000E394E" w:rsidRPr="000E394E" w:rsidRDefault="000E394E" w:rsidP="000E394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(2014) Glickman, C., Gordon, S., Ross-Gordon, J. Supervision and Instructional Leadership 9</w:t>
      </w:r>
      <w:r w:rsidRPr="000E394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edition. </w:t>
      </w:r>
      <w:r>
        <w:rPr>
          <w:rFonts w:ascii="Arial" w:hAnsi="Arial" w:cs="Arial"/>
          <w:i/>
        </w:rPr>
        <w:t>Allyn &amp; Bacon</w:t>
      </w:r>
      <w:r w:rsidR="00EB481A">
        <w:rPr>
          <w:rFonts w:ascii="Arial" w:hAnsi="Arial" w:cs="Arial"/>
          <w:i/>
        </w:rPr>
        <w:t xml:space="preserve"> </w:t>
      </w:r>
      <w:r w:rsidR="00EB481A">
        <w:rPr>
          <w:rFonts w:ascii="Arial" w:hAnsi="Arial" w:cs="Arial"/>
        </w:rPr>
        <w:t xml:space="preserve">(served as a peer reviewer for Allyn &amp; Bacon) </w:t>
      </w:r>
    </w:p>
    <w:p w14:paraId="22D5A4FA" w14:textId="77777777" w:rsidR="00F152E4" w:rsidRDefault="00F152E4" w:rsidP="00F152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(2013) Spaulding, D. and Falco, J. Action Research for School Leaders, </w:t>
      </w:r>
      <w:r>
        <w:rPr>
          <w:rFonts w:ascii="Arial" w:hAnsi="Arial" w:cs="Arial"/>
          <w:i/>
        </w:rPr>
        <w:t>Pearson</w:t>
      </w:r>
      <w:r w:rsidR="00EB481A">
        <w:rPr>
          <w:rFonts w:ascii="Arial" w:hAnsi="Arial" w:cs="Arial"/>
          <w:i/>
        </w:rPr>
        <w:t xml:space="preserve"> </w:t>
      </w:r>
      <w:r w:rsidR="00EB481A">
        <w:rPr>
          <w:rFonts w:ascii="Arial" w:hAnsi="Arial" w:cs="Arial"/>
        </w:rPr>
        <w:t xml:space="preserve">(served as a peer reviewer for Pearson Publishing) </w:t>
      </w:r>
    </w:p>
    <w:p w14:paraId="7926D991" w14:textId="77777777" w:rsidR="00F152E4" w:rsidRPr="00AF7AD0" w:rsidRDefault="000E394E" w:rsidP="00F152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(2013) </w:t>
      </w:r>
      <w:proofErr w:type="spellStart"/>
      <w:r>
        <w:rPr>
          <w:rFonts w:ascii="Arial" w:hAnsi="Arial" w:cs="Arial"/>
        </w:rPr>
        <w:t>Questia</w:t>
      </w:r>
      <w:proofErr w:type="spellEnd"/>
      <w:r>
        <w:rPr>
          <w:rFonts w:ascii="Arial" w:hAnsi="Arial" w:cs="Arial"/>
        </w:rPr>
        <w:t xml:space="preserve"> Online Educational Resources - </w:t>
      </w:r>
      <w:r w:rsidRPr="000E394E">
        <w:rPr>
          <w:rFonts w:ascii="Arial" w:hAnsi="Arial" w:cs="Arial"/>
          <w:i/>
        </w:rPr>
        <w:t>Cengage Learning</w:t>
      </w:r>
      <w:r w:rsidR="00EB481A">
        <w:rPr>
          <w:rFonts w:ascii="Arial" w:hAnsi="Arial" w:cs="Arial"/>
          <w:i/>
        </w:rPr>
        <w:t xml:space="preserve"> </w:t>
      </w:r>
      <w:r w:rsidR="00EB481A">
        <w:rPr>
          <w:rFonts w:ascii="Arial" w:hAnsi="Arial" w:cs="Arial"/>
        </w:rPr>
        <w:t>(served as a peer reviewer for Cengage)</w:t>
      </w:r>
    </w:p>
    <w:p w14:paraId="62758C34" w14:textId="77777777" w:rsidR="00AF7AD0" w:rsidRDefault="00AF7AD0" w:rsidP="00EB481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(2012) School Improvement Plan –– Joliet Central High School </w:t>
      </w:r>
      <w:r w:rsidR="00EB481A">
        <w:rPr>
          <w:rFonts w:ascii="Arial" w:hAnsi="Arial" w:cs="Arial"/>
        </w:rPr>
        <w:t>(served as an external reviewer)</w:t>
      </w:r>
    </w:p>
    <w:p w14:paraId="5290A2E5" w14:textId="77777777" w:rsidR="00FE0390" w:rsidRDefault="00FE0390" w:rsidP="00FE0390">
      <w:pPr>
        <w:rPr>
          <w:rFonts w:ascii="Arial" w:hAnsi="Arial" w:cs="Arial"/>
          <w:b/>
          <w:bCs/>
        </w:rPr>
      </w:pPr>
    </w:p>
    <w:p w14:paraId="11C61CA3" w14:textId="77777777" w:rsidR="00E8648F" w:rsidRDefault="00506CDD" w:rsidP="00E8648F">
      <w:pPr>
        <w:ind w:left="1440" w:hanging="144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>Professional Activities and Accomplishments</w:t>
      </w:r>
    </w:p>
    <w:p w14:paraId="78454CD6" w14:textId="77777777" w:rsidR="00E8648F" w:rsidRPr="00E8648F" w:rsidRDefault="00E8648F" w:rsidP="00E8648F">
      <w:pPr>
        <w:ind w:left="1440" w:hanging="1440"/>
        <w:rPr>
          <w:rFonts w:ascii="Arial" w:hAnsi="Arial" w:cs="Arial"/>
          <w:b/>
          <w:bCs/>
          <w:i/>
        </w:rPr>
      </w:pPr>
    </w:p>
    <w:p w14:paraId="15A1B3B8" w14:textId="77777777" w:rsidR="00E8648F" w:rsidRDefault="00E8648F" w:rsidP="00506CD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(2011 and on-going) Created and continue to participate in a peer collaboration system of professional growth among doctoral faculty.  </w:t>
      </w:r>
    </w:p>
    <w:p w14:paraId="777844A0" w14:textId="77777777" w:rsidR="00506CDD" w:rsidRDefault="00506CDD" w:rsidP="00506CD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(2018</w:t>
      </w:r>
      <w:r w:rsidR="00E8648F">
        <w:rPr>
          <w:rFonts w:ascii="Arial" w:hAnsi="Arial" w:cs="Arial"/>
        </w:rPr>
        <w:t xml:space="preserve"> and on-going</w:t>
      </w:r>
      <w:r>
        <w:rPr>
          <w:rFonts w:ascii="Arial" w:hAnsi="Arial" w:cs="Arial"/>
        </w:rPr>
        <w:t>) Developed a system for sharing new teacher candidate credentials with school administrators in the doctoral program (and alumni).</w:t>
      </w:r>
    </w:p>
    <w:p w14:paraId="5BEDA376" w14:textId="77777777" w:rsidR="00506CDD" w:rsidRDefault="00506CDD" w:rsidP="00506CD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(2017</w:t>
      </w:r>
      <w:r w:rsidR="00E8648F">
        <w:rPr>
          <w:rFonts w:ascii="Arial" w:hAnsi="Arial" w:cs="Arial"/>
        </w:rPr>
        <w:t xml:space="preserve"> and on-going</w:t>
      </w:r>
      <w:r>
        <w:rPr>
          <w:rFonts w:ascii="Arial" w:hAnsi="Arial" w:cs="Arial"/>
        </w:rPr>
        <w:t xml:space="preserve">) Established a cooperative partnership with Rush University to assist in doctoral research reviews in the field of Health Administration. </w:t>
      </w:r>
    </w:p>
    <w:p w14:paraId="46A4D117" w14:textId="77777777" w:rsidR="00506CDD" w:rsidRDefault="00506CDD" w:rsidP="00506CD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(2017) Developed an instructional cost analysis for the Doctor of Education Program for use by the Marketing and Business Departments.  </w:t>
      </w:r>
    </w:p>
    <w:p w14:paraId="3BF6366C" w14:textId="77777777" w:rsidR="00506CDD" w:rsidRDefault="00506CDD" w:rsidP="00506CD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(2011 – 2018) Led the Doctor of Education Program to accomplish an 88% candidate completion rate. </w:t>
      </w:r>
    </w:p>
    <w:p w14:paraId="6F92A99E" w14:textId="77777777" w:rsidR="00506CDD" w:rsidRDefault="00506CDD" w:rsidP="00506CD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(2017) Coordinated the First Annual Doctor of Education Program Reunion in cooperation with the Alumni Affairs Department.  </w:t>
      </w:r>
    </w:p>
    <w:p w14:paraId="6882112D" w14:textId="77777777" w:rsidR="00241C5D" w:rsidRDefault="00241C5D" w:rsidP="00241C5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60D9D213" w14:textId="77777777" w:rsidR="00506CDD" w:rsidRDefault="00506CDD" w:rsidP="00FE0390">
      <w:pPr>
        <w:rPr>
          <w:rFonts w:ascii="Arial" w:hAnsi="Arial" w:cs="Arial"/>
          <w:b/>
          <w:bCs/>
        </w:rPr>
      </w:pPr>
    </w:p>
    <w:p w14:paraId="1F5CFDDE" w14:textId="77777777" w:rsidR="00FE0390" w:rsidRPr="00DB5421" w:rsidRDefault="00FE0390" w:rsidP="00DB54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Professional Memberships</w:t>
      </w:r>
    </w:p>
    <w:p w14:paraId="4D83F4C1" w14:textId="77777777" w:rsidR="00E8648F" w:rsidRDefault="00E8648F" w:rsidP="00FE039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AASA School Superintendents’’  Association  (2019 – present) </w:t>
      </w:r>
    </w:p>
    <w:p w14:paraId="5A51786A" w14:textId="77777777" w:rsidR="00FE0390" w:rsidRDefault="00FE0390" w:rsidP="00FE039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Association for Supervision &amp; Curriculum Development</w:t>
      </w:r>
      <w:r w:rsidR="00E8648F">
        <w:rPr>
          <w:rFonts w:ascii="Arial" w:hAnsi="Arial" w:cs="Arial"/>
        </w:rPr>
        <w:t xml:space="preserve"> (1976 – 2018)</w:t>
      </w:r>
    </w:p>
    <w:p w14:paraId="02854E5B" w14:textId="77777777" w:rsidR="00FE0390" w:rsidRDefault="00FE0390" w:rsidP="00FE039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Illinois Association for Supervision &amp; Curriculum Development</w:t>
      </w:r>
      <w:r w:rsidR="00E8648F">
        <w:rPr>
          <w:rFonts w:ascii="Arial" w:hAnsi="Arial" w:cs="Arial"/>
        </w:rPr>
        <w:t xml:space="preserve"> (1976 – 2018)</w:t>
      </w:r>
    </w:p>
    <w:p w14:paraId="4F1BB659" w14:textId="77777777" w:rsidR="00FE0390" w:rsidRDefault="00FE0390" w:rsidP="00FE039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Illinois Council of Professors of Educational </w:t>
      </w:r>
      <w:r w:rsidR="00DB5421">
        <w:rPr>
          <w:rFonts w:ascii="Arial" w:hAnsi="Arial" w:cs="Arial"/>
        </w:rPr>
        <w:t>Administration</w:t>
      </w:r>
      <w:r w:rsidR="00E8648F">
        <w:rPr>
          <w:rFonts w:ascii="Arial" w:hAnsi="Arial" w:cs="Arial"/>
        </w:rPr>
        <w:t xml:space="preserve"> (2004 – present)</w:t>
      </w:r>
    </w:p>
    <w:p w14:paraId="752F6480" w14:textId="77777777" w:rsidR="00FE0390" w:rsidRDefault="00FE0390" w:rsidP="00FE039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Phi Delta Kappa</w:t>
      </w:r>
      <w:r w:rsidR="00E8648F">
        <w:rPr>
          <w:rFonts w:ascii="Arial" w:hAnsi="Arial" w:cs="Arial"/>
        </w:rPr>
        <w:t xml:space="preserve"> (1975 – present) </w:t>
      </w:r>
    </w:p>
    <w:p w14:paraId="362F701F" w14:textId="77777777" w:rsidR="00FE0390" w:rsidRDefault="00FE0390" w:rsidP="00FE039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Kappa Delta Pi</w:t>
      </w:r>
      <w:r w:rsidR="00E8648F">
        <w:rPr>
          <w:rFonts w:ascii="Arial" w:hAnsi="Arial" w:cs="Arial"/>
        </w:rPr>
        <w:t xml:space="preserve"> (1989 – present) </w:t>
      </w:r>
    </w:p>
    <w:p w14:paraId="54ED2536" w14:textId="77777777" w:rsidR="001A03F0" w:rsidRDefault="001A03F0" w:rsidP="001A03F0">
      <w:pPr>
        <w:ind w:left="720"/>
        <w:rPr>
          <w:rFonts w:ascii="Arial" w:hAnsi="Arial" w:cs="Arial"/>
        </w:rPr>
      </w:pPr>
    </w:p>
    <w:p w14:paraId="28B95B31" w14:textId="77777777" w:rsidR="001A03F0" w:rsidRDefault="001A03F0" w:rsidP="001A03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Awards</w:t>
      </w:r>
      <w:r w:rsidR="003B620B">
        <w:rPr>
          <w:rFonts w:ascii="Arial" w:hAnsi="Arial" w:cs="Arial"/>
          <w:b/>
        </w:rPr>
        <w:t xml:space="preserve"> and Grants</w:t>
      </w:r>
    </w:p>
    <w:p w14:paraId="69EC20B8" w14:textId="77777777" w:rsidR="001A03F0" w:rsidRPr="001A03F0" w:rsidRDefault="001A03F0" w:rsidP="001A03F0">
      <w:pPr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Faculty Achievement in Scholarship Award – USF (</w:t>
      </w:r>
      <w:r w:rsidRPr="001A03F0">
        <w:rPr>
          <w:rFonts w:ascii="Arial" w:hAnsi="Arial" w:cs="Arial"/>
        </w:rPr>
        <w:t>2010</w:t>
      </w:r>
      <w:r>
        <w:rPr>
          <w:rFonts w:ascii="Arial" w:hAnsi="Arial" w:cs="Arial"/>
        </w:rPr>
        <w:t>)</w:t>
      </w:r>
    </w:p>
    <w:p w14:paraId="22B01C58" w14:textId="77777777" w:rsidR="001A03F0" w:rsidRPr="003B620B" w:rsidRDefault="001A03F0" w:rsidP="001A03F0">
      <w:pPr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Faculty Award of Tenure – USF </w:t>
      </w:r>
      <w:r>
        <w:rPr>
          <w:rFonts w:ascii="Arial" w:hAnsi="Arial" w:cs="Arial"/>
        </w:rPr>
        <w:t xml:space="preserve">(2010)   </w:t>
      </w:r>
    </w:p>
    <w:p w14:paraId="593C2C37" w14:textId="77777777" w:rsidR="003B620B" w:rsidRPr="003B620B" w:rsidRDefault="003B620B" w:rsidP="001A03F0">
      <w:pPr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Character Counts Grant (2000 – Community Consolidated School District 59, </w:t>
      </w:r>
      <w:r w:rsidRPr="003B620B">
        <w:rPr>
          <w:rFonts w:ascii="Arial" w:hAnsi="Arial" w:cs="Arial"/>
        </w:rPr>
        <w:t>grant sponsored by the Illinois Violence Prevention Authority.  This was a 3-year grant of $150,000 per year)</w:t>
      </w:r>
    </w:p>
    <w:p w14:paraId="7479286C" w14:textId="77777777" w:rsidR="003B620B" w:rsidRDefault="003B620B" w:rsidP="001A03F0">
      <w:pPr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Technology for Economically Challenged School Districts Grant (1995 – East Aurora School District 131</w:t>
      </w:r>
      <w:r w:rsidRPr="003B620B">
        <w:rPr>
          <w:rFonts w:ascii="Arial" w:hAnsi="Arial" w:cs="Arial"/>
        </w:rPr>
        <w:t>, grant sponsored by the Illinois State Board of Education.  This grant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included computer labs for all 15 of the district schools </w:t>
      </w:r>
      <w:r w:rsidR="00531FB8">
        <w:rPr>
          <w:rFonts w:ascii="Arial" w:hAnsi="Arial" w:cs="Arial"/>
        </w:rPr>
        <w:t>and technology infrastructure</w:t>
      </w:r>
      <w:r>
        <w:rPr>
          <w:rFonts w:ascii="Arial" w:hAnsi="Arial" w:cs="Arial"/>
        </w:rPr>
        <w:t xml:space="preserve"> </w:t>
      </w:r>
      <w:r w:rsidR="00531FB8">
        <w:rPr>
          <w:rFonts w:ascii="Arial" w:hAnsi="Arial" w:cs="Arial"/>
        </w:rPr>
        <w:t>for five</w:t>
      </w:r>
      <w:r>
        <w:rPr>
          <w:rFonts w:ascii="Arial" w:hAnsi="Arial" w:cs="Arial"/>
        </w:rPr>
        <w:t xml:space="preserve"> Catholic elementary schools, as well as staff development.  </w:t>
      </w:r>
    </w:p>
    <w:p w14:paraId="6710AD65" w14:textId="77777777" w:rsidR="00FE0390" w:rsidRDefault="00FE0390" w:rsidP="00FE0390">
      <w:pPr>
        <w:rPr>
          <w:rFonts w:ascii="Arial" w:hAnsi="Arial" w:cs="Arial"/>
        </w:rPr>
      </w:pPr>
    </w:p>
    <w:p w14:paraId="05D8E6C5" w14:textId="77777777" w:rsidR="00FE0390" w:rsidRDefault="00F152E4" w:rsidP="00FE03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Presentations:</w:t>
      </w:r>
    </w:p>
    <w:p w14:paraId="469BBC58" w14:textId="3502BA07" w:rsidR="00404BBD" w:rsidRPr="00404BBD" w:rsidRDefault="00404BBD" w:rsidP="00241C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Teaching to Remote and In-Person Students Using the Meeting Owl Camera and Zoom.  </w:t>
      </w:r>
      <w:r>
        <w:rPr>
          <w:rFonts w:ascii="Arial" w:hAnsi="Arial" w:cs="Arial"/>
        </w:rPr>
        <w:t xml:space="preserve">– presented at the University of St. Francis Back to School Institute (August 2020).  </w:t>
      </w:r>
    </w:p>
    <w:p w14:paraId="6D19B655" w14:textId="43E86C9E" w:rsidR="00EB481A" w:rsidRPr="00EB481A" w:rsidRDefault="00EB481A" w:rsidP="00241C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Utilizing Servant Leadership in the Classroom </w:t>
      </w:r>
      <w:r>
        <w:rPr>
          <w:rFonts w:ascii="Arial" w:hAnsi="Arial" w:cs="Arial"/>
        </w:rPr>
        <w:t xml:space="preserve">– presented to the Scholarship of Pedagogy Symposium - ACCA (Fall 2018) </w:t>
      </w:r>
    </w:p>
    <w:p w14:paraId="0E74BF83" w14:textId="77777777" w:rsidR="00241C5D" w:rsidRPr="00241C5D" w:rsidRDefault="00241C5D" w:rsidP="00241C5D">
      <w:pPr>
        <w:numPr>
          <w:ilvl w:val="0"/>
          <w:numId w:val="4"/>
        </w:numPr>
        <w:rPr>
          <w:rFonts w:ascii="Arial" w:hAnsi="Arial" w:cs="Arial"/>
        </w:rPr>
      </w:pPr>
      <w:r w:rsidRPr="00241C5D">
        <w:rPr>
          <w:rFonts w:ascii="Arial" w:hAnsi="Arial" w:cs="Arial"/>
          <w:b/>
          <w:i/>
        </w:rPr>
        <w:t>Living the Gospel Through Servant Leadership: A Transformational Doctor of Education Progra</w:t>
      </w:r>
      <w:r w:rsidRPr="00241C5D">
        <w:rPr>
          <w:rFonts w:ascii="Arial" w:hAnsi="Arial" w:cs="Arial"/>
          <w:b/>
        </w:rPr>
        <w:t>m</w:t>
      </w:r>
      <w:r w:rsidRPr="00241C5D">
        <w:rPr>
          <w:rFonts w:ascii="Arial" w:hAnsi="Arial" w:cs="Arial"/>
        </w:rPr>
        <w:t xml:space="preserve"> – presented to the Franciscan Symposium </w:t>
      </w:r>
      <w:r w:rsidR="00EB481A">
        <w:rPr>
          <w:rFonts w:ascii="Arial" w:hAnsi="Arial" w:cs="Arial"/>
        </w:rPr>
        <w:t xml:space="preserve">- </w:t>
      </w:r>
      <w:r w:rsidRPr="00241C5D">
        <w:rPr>
          <w:rFonts w:ascii="Arial" w:hAnsi="Arial" w:cs="Arial"/>
        </w:rPr>
        <w:t>AFCU (Summer 2018)</w:t>
      </w:r>
    </w:p>
    <w:p w14:paraId="2FE3B5F8" w14:textId="77777777" w:rsidR="00241C5D" w:rsidRPr="00241C5D" w:rsidRDefault="00241C5D" w:rsidP="00241C5D">
      <w:pPr>
        <w:numPr>
          <w:ilvl w:val="0"/>
          <w:numId w:val="4"/>
        </w:numPr>
        <w:rPr>
          <w:rFonts w:ascii="Arial" w:hAnsi="Arial" w:cs="Arial"/>
          <w:i/>
        </w:rPr>
      </w:pPr>
      <w:r w:rsidRPr="00241C5D">
        <w:rPr>
          <w:rFonts w:ascii="Arial" w:hAnsi="Arial" w:cs="Arial"/>
          <w:b/>
          <w:i/>
          <w:iCs/>
        </w:rPr>
        <w:t>The Advantages of a Doctor of Education Program at USF</w:t>
      </w:r>
      <w:r>
        <w:rPr>
          <w:rFonts w:ascii="Arial" w:hAnsi="Arial" w:cs="Arial"/>
          <w:iCs/>
        </w:rPr>
        <w:t xml:space="preserve"> – </w:t>
      </w:r>
      <w:r w:rsidRPr="00241C5D">
        <w:rPr>
          <w:rFonts w:ascii="Arial" w:hAnsi="Arial" w:cs="Arial"/>
          <w:i/>
          <w:iCs/>
        </w:rPr>
        <w:t>presented to the administrative teams of Cicero School District and Morton H.S. District (Fall 2017)</w:t>
      </w:r>
    </w:p>
    <w:p w14:paraId="4DC8B978" w14:textId="77777777" w:rsidR="00241C5D" w:rsidRPr="009945FF" w:rsidRDefault="00241C5D" w:rsidP="00241C5D">
      <w:pPr>
        <w:numPr>
          <w:ilvl w:val="0"/>
          <w:numId w:val="4"/>
        </w:numPr>
        <w:rPr>
          <w:rFonts w:ascii="Arial" w:hAnsi="Arial" w:cs="Arial"/>
        </w:rPr>
      </w:pPr>
      <w:r w:rsidRPr="00241C5D">
        <w:rPr>
          <w:rFonts w:ascii="Arial" w:hAnsi="Arial" w:cs="Arial"/>
          <w:b/>
          <w:i/>
          <w:iCs/>
        </w:rPr>
        <w:t>Doctor of Education Program</w:t>
      </w:r>
      <w:r>
        <w:rPr>
          <w:rFonts w:ascii="Arial" w:hAnsi="Arial" w:cs="Arial"/>
          <w:b/>
          <w:i/>
          <w:iCs/>
        </w:rPr>
        <w:t xml:space="preserve"> Review </w:t>
      </w:r>
      <w:r w:rsidR="009945F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945FF">
        <w:rPr>
          <w:rFonts w:ascii="Arial" w:hAnsi="Arial" w:cs="Arial"/>
          <w:i/>
        </w:rPr>
        <w:t>A presentation to the Illinois Board of Higher Education</w:t>
      </w:r>
      <w:r w:rsidR="00EB481A">
        <w:rPr>
          <w:rFonts w:ascii="Arial" w:hAnsi="Arial" w:cs="Arial"/>
          <w:i/>
        </w:rPr>
        <w:t xml:space="preserve"> (Fall 2017) </w:t>
      </w:r>
    </w:p>
    <w:p w14:paraId="28800A49" w14:textId="77777777" w:rsidR="009945FF" w:rsidRPr="00560617" w:rsidRDefault="009945FF" w:rsidP="00241C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i/>
          <w:iCs/>
        </w:rPr>
        <w:t>Revised Superintendent Concentration under the “new” State Rules and Regulations 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 presentation to the Licensure Board of the Illinois State Board of Education (Fall 2016) </w:t>
      </w:r>
    </w:p>
    <w:p w14:paraId="53175641" w14:textId="77777777" w:rsidR="00DF3D42" w:rsidRDefault="00DF3D42" w:rsidP="00ED2170">
      <w:pPr>
        <w:numPr>
          <w:ilvl w:val="0"/>
          <w:numId w:val="4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Stewardship in Today’s Parish – </w:t>
      </w:r>
      <w:r>
        <w:rPr>
          <w:rFonts w:ascii="Arial" w:hAnsi="Arial" w:cs="Arial"/>
          <w:i/>
        </w:rPr>
        <w:t xml:space="preserve">A presentation to the parish council of St. Mary Nativity and Holy Cross parishes (December 2015) </w:t>
      </w:r>
    </w:p>
    <w:p w14:paraId="4154DD3F" w14:textId="77777777" w:rsidR="00AF1812" w:rsidRDefault="00AF1812" w:rsidP="00ED2170">
      <w:pPr>
        <w:numPr>
          <w:ilvl w:val="0"/>
          <w:numId w:val="4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The Servant Leadership-Oriented Classroom – </w:t>
      </w:r>
      <w:r>
        <w:rPr>
          <w:rFonts w:ascii="Arial" w:hAnsi="Arial" w:cs="Arial"/>
          <w:i/>
        </w:rPr>
        <w:t xml:space="preserve">Make and Take Professional Development Day for Educators – USF REAL/COE (October 2015) </w:t>
      </w:r>
    </w:p>
    <w:p w14:paraId="6FB8875C" w14:textId="77777777" w:rsidR="00AF1812" w:rsidRDefault="00AF1812" w:rsidP="00ED2170">
      <w:pPr>
        <w:numPr>
          <w:ilvl w:val="0"/>
          <w:numId w:val="4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The Advantages and Logistics of a Doctoral Program Focused on Servant Leadership – </w:t>
      </w:r>
      <w:r>
        <w:rPr>
          <w:rFonts w:ascii="Arial" w:hAnsi="Arial" w:cs="Arial"/>
          <w:i/>
        </w:rPr>
        <w:t>Professional Development Conference for Administrators, Faculty and Staff of Moraine Community College.  (April 2015)</w:t>
      </w:r>
    </w:p>
    <w:p w14:paraId="152DCD95" w14:textId="77777777" w:rsidR="00B656B1" w:rsidRPr="00B656B1" w:rsidRDefault="00B656B1" w:rsidP="00ED2170">
      <w:pPr>
        <w:numPr>
          <w:ilvl w:val="0"/>
          <w:numId w:val="4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Servant Leadership – </w:t>
      </w:r>
      <w:r>
        <w:rPr>
          <w:rFonts w:ascii="Arial" w:hAnsi="Arial" w:cs="Arial"/>
          <w:i/>
        </w:rPr>
        <w:t>A presentation to the Joliet Area Rotary Club. (April 2015)</w:t>
      </w:r>
    </w:p>
    <w:p w14:paraId="19349C08" w14:textId="77777777" w:rsidR="00B656B1" w:rsidRDefault="00B656B1" w:rsidP="00ED2170">
      <w:pPr>
        <w:numPr>
          <w:ilvl w:val="0"/>
          <w:numId w:val="4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Professional Development Day – Have You Considered a Doctoral Program? </w:t>
      </w:r>
      <w:r>
        <w:rPr>
          <w:rFonts w:ascii="Arial" w:hAnsi="Arial" w:cs="Arial"/>
          <w:i/>
        </w:rPr>
        <w:t>- A presentation at the Conference at Moraine Valley Community College (March 2015)</w:t>
      </w:r>
    </w:p>
    <w:p w14:paraId="12529CA6" w14:textId="77777777" w:rsidR="000A42EA" w:rsidRPr="000A42EA" w:rsidRDefault="000A42EA" w:rsidP="00ED2170">
      <w:pPr>
        <w:numPr>
          <w:ilvl w:val="0"/>
          <w:numId w:val="4"/>
        </w:numPr>
        <w:rPr>
          <w:rFonts w:ascii="Arial" w:hAnsi="Arial" w:cs="Arial"/>
          <w:b/>
          <w:i/>
        </w:rPr>
      </w:pPr>
      <w:r w:rsidRPr="000A42EA">
        <w:rPr>
          <w:rFonts w:ascii="Arial" w:hAnsi="Arial" w:cs="Arial"/>
          <w:b/>
          <w:i/>
        </w:rPr>
        <w:t>Professional Development Through Advanced Programs</w:t>
      </w:r>
      <w:r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i/>
        </w:rPr>
        <w:t>A Conference at Moraine Valley Community College (October 2013)</w:t>
      </w:r>
    </w:p>
    <w:p w14:paraId="0650598F" w14:textId="77777777" w:rsidR="00C65FE6" w:rsidRPr="00C65FE6" w:rsidRDefault="00C65FE6" w:rsidP="00ED2170">
      <w:pPr>
        <w:numPr>
          <w:ilvl w:val="0"/>
          <w:numId w:val="4"/>
        </w:num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lastRenderedPageBreak/>
        <w:t xml:space="preserve">Developing Common Assessments across Content Areas – </w:t>
      </w:r>
      <w:r>
        <w:rPr>
          <w:rFonts w:ascii="Arial" w:hAnsi="Arial" w:cs="Arial"/>
          <w:i/>
        </w:rPr>
        <w:t>Professional Development for the Faculty of Joliet Catholic Academy (March 2013).</w:t>
      </w:r>
    </w:p>
    <w:p w14:paraId="538880D7" w14:textId="77777777" w:rsidR="00036BD0" w:rsidRPr="00117202" w:rsidRDefault="00C65FE6" w:rsidP="00ED2170">
      <w:pPr>
        <w:numPr>
          <w:ilvl w:val="0"/>
          <w:numId w:val="4"/>
        </w:num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An Introduction to </w:t>
      </w:r>
      <w:r w:rsidR="00036BD0">
        <w:rPr>
          <w:rFonts w:ascii="Arial" w:hAnsi="Arial" w:cs="Arial"/>
          <w:b/>
          <w:i/>
        </w:rPr>
        <w:t xml:space="preserve">Common Assessments – </w:t>
      </w:r>
      <w:r w:rsidR="00036BD0">
        <w:rPr>
          <w:rFonts w:ascii="Arial" w:hAnsi="Arial" w:cs="Arial"/>
        </w:rPr>
        <w:t>Professional Development  for the Faculty of Joliet Catholic Academy (October, 2012)</w:t>
      </w:r>
    </w:p>
    <w:p w14:paraId="36C3934B" w14:textId="77777777" w:rsidR="00117202" w:rsidRPr="00036BD0" w:rsidRDefault="00117202" w:rsidP="00ED2170">
      <w:pPr>
        <w:numPr>
          <w:ilvl w:val="0"/>
          <w:numId w:val="4"/>
        </w:num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Doctor of Education Program </w:t>
      </w:r>
      <w:r>
        <w:rPr>
          <w:rFonts w:ascii="Arial" w:hAnsi="Arial" w:cs="Arial"/>
        </w:rPr>
        <w:t xml:space="preserve">– presentation to the Illinois State Board of Education Certification Board (August 2011)  </w:t>
      </w:r>
    </w:p>
    <w:p w14:paraId="07F68043" w14:textId="77777777" w:rsidR="00ED2170" w:rsidRPr="00BA5C24" w:rsidRDefault="00ED2170" w:rsidP="00ED2170">
      <w:pPr>
        <w:numPr>
          <w:ilvl w:val="0"/>
          <w:numId w:val="4"/>
        </w:numPr>
        <w:rPr>
          <w:rFonts w:ascii="Arial" w:hAnsi="Arial" w:cs="Arial"/>
          <w:i/>
        </w:rPr>
      </w:pPr>
      <w:r w:rsidRPr="00ED2170">
        <w:rPr>
          <w:rFonts w:ascii="Arial" w:hAnsi="Arial" w:cs="Arial"/>
          <w:b/>
          <w:i/>
        </w:rPr>
        <w:t>Tips and Ideas About Advising for the Administrative Internship</w:t>
      </w:r>
      <w:r w:rsidRPr="000B1A7F">
        <w:rPr>
          <w:rFonts w:ascii="Arial" w:hAnsi="Arial" w:cs="Arial"/>
          <w:i/>
        </w:rPr>
        <w:t xml:space="preserve"> – </w:t>
      </w:r>
      <w:r w:rsidRPr="000B1A7F">
        <w:rPr>
          <w:rFonts w:ascii="Arial" w:hAnsi="Arial" w:cs="Arial"/>
        </w:rPr>
        <w:t>COE Ed. Leadership Adjunct Faculty and Advisory Board Meeting (Winter 2008)</w:t>
      </w:r>
    </w:p>
    <w:p w14:paraId="16A33FEB" w14:textId="77777777" w:rsidR="00BA5C24" w:rsidRPr="00BA5C24" w:rsidRDefault="00BA5C24" w:rsidP="00BA5C24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BA5C24">
        <w:rPr>
          <w:rFonts w:ascii="Arial" w:hAnsi="Arial" w:cs="Arial"/>
          <w:b/>
          <w:i/>
        </w:rPr>
        <w:t>Brain-based Learning</w:t>
      </w:r>
      <w:r w:rsidRPr="005515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BA5C24">
        <w:rPr>
          <w:rFonts w:ascii="Arial" w:hAnsi="Arial" w:cs="Arial"/>
        </w:rPr>
        <w:t>presented to adjunct and full-time facult</w:t>
      </w:r>
      <w:r>
        <w:rPr>
          <w:rFonts w:ascii="Arial" w:hAnsi="Arial" w:cs="Arial"/>
        </w:rPr>
        <w:t>y in the College of Education (</w:t>
      </w:r>
      <w:r w:rsidRPr="00BA5C24">
        <w:rPr>
          <w:rFonts w:ascii="Arial" w:hAnsi="Arial" w:cs="Arial"/>
        </w:rPr>
        <w:t>April 2008</w:t>
      </w:r>
      <w:r>
        <w:rPr>
          <w:rFonts w:ascii="Arial" w:hAnsi="Arial" w:cs="Arial"/>
        </w:rPr>
        <w:t>)</w:t>
      </w:r>
    </w:p>
    <w:p w14:paraId="0FD7C8FB" w14:textId="77777777" w:rsidR="000B1A7F" w:rsidRDefault="000B1A7F" w:rsidP="007C10FB">
      <w:pPr>
        <w:numPr>
          <w:ilvl w:val="0"/>
          <w:numId w:val="4"/>
        </w:numPr>
        <w:rPr>
          <w:rFonts w:ascii="Arial" w:hAnsi="Arial" w:cs="Arial"/>
          <w:bCs/>
        </w:rPr>
      </w:pPr>
      <w:r w:rsidRPr="00ED2170">
        <w:rPr>
          <w:rFonts w:ascii="Arial" w:hAnsi="Arial" w:cs="Arial"/>
          <w:b/>
          <w:bCs/>
          <w:i/>
        </w:rPr>
        <w:t>Embracing Diversity</w:t>
      </w:r>
      <w:r w:rsidRPr="000B1A7F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(co-presented with Dr. Bob Barwa) </w:t>
      </w:r>
      <w:r>
        <w:rPr>
          <w:rFonts w:ascii="Arial" w:hAnsi="Arial" w:cs="Arial"/>
          <w:bCs/>
        </w:rPr>
        <w:t xml:space="preserve">– Parish Council and School Board – Our Lady of Good Counsel Catholic Church, Aurora (August  2008) </w:t>
      </w:r>
    </w:p>
    <w:p w14:paraId="6445F7E8" w14:textId="77777777" w:rsidR="00ED2170" w:rsidRPr="00ED2170" w:rsidRDefault="00ED2170" w:rsidP="00ED2170">
      <w:pPr>
        <w:numPr>
          <w:ilvl w:val="0"/>
          <w:numId w:val="4"/>
        </w:numPr>
        <w:rPr>
          <w:rFonts w:ascii="Arial" w:hAnsi="Arial" w:cs="Arial"/>
          <w:i/>
        </w:rPr>
      </w:pPr>
      <w:r w:rsidRPr="00ED2170">
        <w:rPr>
          <w:rFonts w:ascii="Arial" w:hAnsi="Arial" w:cs="Arial"/>
          <w:b/>
          <w:i/>
        </w:rPr>
        <w:t>How to Teach MSED 661 School Community Relations as a Summer Course</w:t>
      </w:r>
      <w:r>
        <w:rPr>
          <w:rFonts w:ascii="Arial" w:hAnsi="Arial" w:cs="Arial"/>
          <w:i/>
        </w:rPr>
        <w:t xml:space="preserve">- </w:t>
      </w:r>
      <w:r>
        <w:rPr>
          <w:rFonts w:ascii="Arial" w:hAnsi="Arial" w:cs="Arial"/>
        </w:rPr>
        <w:t>COE Ed. Leadership Summer-Adjunct Faculty Meeting (</w:t>
      </w:r>
      <w:proofErr w:type="spellStart"/>
      <w:r>
        <w:rPr>
          <w:rFonts w:ascii="Arial" w:hAnsi="Arial" w:cs="Arial"/>
        </w:rPr>
        <w:t>Spirng</w:t>
      </w:r>
      <w:proofErr w:type="spellEnd"/>
      <w:r>
        <w:rPr>
          <w:rFonts w:ascii="Arial" w:hAnsi="Arial" w:cs="Arial"/>
        </w:rPr>
        <w:t xml:space="preserve"> 2008)</w:t>
      </w:r>
    </w:p>
    <w:p w14:paraId="6B447E5B" w14:textId="77777777" w:rsidR="000B1A7F" w:rsidRDefault="000B1A7F" w:rsidP="007C10FB">
      <w:pPr>
        <w:numPr>
          <w:ilvl w:val="0"/>
          <w:numId w:val="4"/>
        </w:numPr>
        <w:rPr>
          <w:rFonts w:ascii="Arial" w:hAnsi="Arial" w:cs="Arial"/>
          <w:bCs/>
        </w:rPr>
      </w:pPr>
      <w:proofErr w:type="spellStart"/>
      <w:r w:rsidRPr="00ED2170">
        <w:rPr>
          <w:rFonts w:ascii="Arial" w:hAnsi="Arial" w:cs="Arial"/>
          <w:b/>
          <w:bCs/>
          <w:i/>
        </w:rPr>
        <w:t>BaFa</w:t>
      </w:r>
      <w:proofErr w:type="spellEnd"/>
      <w:r w:rsidRPr="00ED2170">
        <w:rPr>
          <w:rFonts w:ascii="Arial" w:hAnsi="Arial" w:cs="Arial"/>
          <w:b/>
          <w:bCs/>
          <w:i/>
        </w:rPr>
        <w:t xml:space="preserve"> </w:t>
      </w:r>
      <w:proofErr w:type="spellStart"/>
      <w:r w:rsidRPr="00ED2170">
        <w:rPr>
          <w:rFonts w:ascii="Arial" w:hAnsi="Arial" w:cs="Arial"/>
          <w:b/>
          <w:bCs/>
          <w:i/>
        </w:rPr>
        <w:t>BaFa</w:t>
      </w:r>
      <w:proofErr w:type="spellEnd"/>
      <w:r w:rsidRPr="00ED2170">
        <w:rPr>
          <w:rFonts w:ascii="Arial" w:hAnsi="Arial" w:cs="Arial"/>
          <w:b/>
          <w:bCs/>
        </w:rPr>
        <w:t xml:space="preserve">: </w:t>
      </w:r>
      <w:r w:rsidRPr="00ED2170">
        <w:rPr>
          <w:rFonts w:ascii="Arial" w:hAnsi="Arial" w:cs="Arial"/>
          <w:b/>
          <w:bCs/>
          <w:i/>
        </w:rPr>
        <w:t>A Diversity Workshop</w:t>
      </w:r>
      <w:r>
        <w:rPr>
          <w:rFonts w:ascii="Arial" w:hAnsi="Arial" w:cs="Arial"/>
          <w:bCs/>
          <w:i/>
        </w:rPr>
        <w:t xml:space="preserve"> </w:t>
      </w:r>
      <w:r w:rsidRPr="000B1A7F">
        <w:rPr>
          <w:rFonts w:ascii="Arial" w:hAnsi="Arial" w:cs="Arial"/>
          <w:bCs/>
          <w:i/>
        </w:rPr>
        <w:t>(co-presented with Amy Brodeur</w:t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  <w:i/>
        </w:rPr>
        <w:t xml:space="preserve">– </w:t>
      </w:r>
      <w:r>
        <w:rPr>
          <w:rFonts w:ascii="Arial" w:hAnsi="Arial" w:cs="Arial"/>
          <w:bCs/>
        </w:rPr>
        <w:t xml:space="preserve">We Are One Day – University of St. Francis  (August 2007) </w:t>
      </w:r>
    </w:p>
    <w:p w14:paraId="3DB06BA9" w14:textId="77777777" w:rsidR="000E394E" w:rsidRDefault="000E394E" w:rsidP="007C10FB">
      <w:pPr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i/>
        </w:rPr>
        <w:t xml:space="preserve">Teacher Evaluation Systems </w:t>
      </w:r>
      <w:r>
        <w:rPr>
          <w:rFonts w:ascii="Arial" w:hAnsi="Arial" w:cs="Arial"/>
          <w:bCs/>
        </w:rPr>
        <w:t>– Professional development for teachers and administrators in the Herscher School District (Summer 2007)</w:t>
      </w:r>
    </w:p>
    <w:p w14:paraId="341EFCF3" w14:textId="77777777" w:rsidR="000B1A7F" w:rsidRPr="000B1A7F" w:rsidRDefault="000B1A7F" w:rsidP="000B1A7F">
      <w:pPr>
        <w:numPr>
          <w:ilvl w:val="0"/>
          <w:numId w:val="4"/>
        </w:numPr>
        <w:rPr>
          <w:rFonts w:ascii="Arial" w:hAnsi="Arial" w:cs="Arial"/>
        </w:rPr>
      </w:pPr>
      <w:r w:rsidRPr="00ED2170">
        <w:rPr>
          <w:rFonts w:ascii="Arial" w:hAnsi="Arial" w:cs="Arial"/>
          <w:b/>
          <w:i/>
        </w:rPr>
        <w:t>Brain-based Learning</w:t>
      </w:r>
      <w:r w:rsidRPr="000B1A7F">
        <w:rPr>
          <w:rFonts w:ascii="Arial" w:hAnsi="Arial" w:cs="Arial"/>
        </w:rPr>
        <w:t xml:space="preserve"> </w:t>
      </w:r>
      <w:r w:rsidR="00ED2170">
        <w:rPr>
          <w:rFonts w:ascii="Arial" w:hAnsi="Arial" w:cs="Arial"/>
          <w:b/>
        </w:rPr>
        <w:t xml:space="preserve">– </w:t>
      </w:r>
      <w:r w:rsidR="00ED2170">
        <w:rPr>
          <w:rFonts w:ascii="Arial" w:hAnsi="Arial" w:cs="Arial"/>
        </w:rPr>
        <w:t xml:space="preserve">COE Ed. Leadership Workshop </w:t>
      </w:r>
      <w:r w:rsidRPr="000B1A7F">
        <w:rPr>
          <w:rFonts w:ascii="Arial" w:hAnsi="Arial" w:cs="Arial"/>
        </w:rPr>
        <w:t>(co-presented with George Capps)</w:t>
      </w:r>
      <w:r>
        <w:rPr>
          <w:rFonts w:ascii="Arial" w:hAnsi="Arial" w:cs="Arial"/>
        </w:rPr>
        <w:t xml:space="preserve"> – (Spring 2007)</w:t>
      </w:r>
    </w:p>
    <w:p w14:paraId="23DAC5DA" w14:textId="77777777" w:rsidR="000B1A7F" w:rsidRPr="00ED2170" w:rsidRDefault="000B1A7F" w:rsidP="00ED2170">
      <w:pPr>
        <w:numPr>
          <w:ilvl w:val="0"/>
          <w:numId w:val="4"/>
        </w:numPr>
        <w:rPr>
          <w:rFonts w:ascii="Arial" w:hAnsi="Arial" w:cs="Arial"/>
          <w:i/>
        </w:rPr>
      </w:pPr>
      <w:r w:rsidRPr="00ED2170">
        <w:rPr>
          <w:rFonts w:ascii="Arial" w:hAnsi="Arial" w:cs="Arial"/>
          <w:b/>
          <w:i/>
        </w:rPr>
        <w:t>How to Use Case Studies in Ed. Leadership Courses</w:t>
      </w:r>
      <w:r w:rsidR="00ED2170">
        <w:rPr>
          <w:rFonts w:ascii="Arial" w:hAnsi="Arial" w:cs="Arial"/>
          <w:i/>
        </w:rPr>
        <w:t xml:space="preserve"> – </w:t>
      </w:r>
      <w:r w:rsidR="00ED2170">
        <w:rPr>
          <w:rFonts w:ascii="Arial" w:hAnsi="Arial" w:cs="Arial"/>
        </w:rPr>
        <w:t xml:space="preserve">COE Ed. Leadership Adjunct Faculty and Advisory Board Meeting (Spring 2006) </w:t>
      </w:r>
    </w:p>
    <w:p w14:paraId="1AE5124A" w14:textId="77777777" w:rsidR="007C10FB" w:rsidRPr="00EE1125" w:rsidRDefault="007C10FB" w:rsidP="007C10FB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ED2170">
        <w:rPr>
          <w:rFonts w:ascii="Arial" w:hAnsi="Arial" w:cs="Arial"/>
          <w:b/>
          <w:i/>
          <w:iCs/>
        </w:rPr>
        <w:t>Assessing Candidate Performance in the Educational Leadership Program –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Illinois Council of Professors of Educational Administration Spring Conference, March 2006.</w:t>
      </w:r>
    </w:p>
    <w:p w14:paraId="60FB6F68" w14:textId="77777777" w:rsidR="00EE1125" w:rsidRPr="00ED2170" w:rsidRDefault="00EE1125" w:rsidP="007C10FB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ED2170">
        <w:rPr>
          <w:rFonts w:ascii="Arial" w:hAnsi="Arial" w:cs="Arial"/>
          <w:b/>
          <w:i/>
          <w:iCs/>
        </w:rPr>
        <w:t>Teaching Adult Learners</w:t>
      </w:r>
      <w:r>
        <w:rPr>
          <w:rFonts w:ascii="Arial" w:hAnsi="Arial" w:cs="Arial"/>
          <w:i/>
          <w:i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USF Educational Leadership Program Fall Workshop – November 2005.</w:t>
      </w:r>
    </w:p>
    <w:p w14:paraId="28EDD069" w14:textId="77777777" w:rsidR="00ED2170" w:rsidRPr="00ED2170" w:rsidRDefault="00ED2170" w:rsidP="00ED2170">
      <w:pPr>
        <w:numPr>
          <w:ilvl w:val="0"/>
          <w:numId w:val="4"/>
        </w:numPr>
        <w:rPr>
          <w:rFonts w:ascii="Arial" w:hAnsi="Arial" w:cs="Arial"/>
        </w:rPr>
      </w:pPr>
      <w:r w:rsidRPr="00ED2170">
        <w:rPr>
          <w:rFonts w:ascii="Arial" w:hAnsi="Arial" w:cs="Arial"/>
          <w:b/>
          <w:i/>
        </w:rPr>
        <w:t>Tips on Teaching Adult Learners</w:t>
      </w:r>
      <w:r w:rsidRPr="00ED2170">
        <w:rPr>
          <w:rFonts w:ascii="Arial" w:hAnsi="Arial" w:cs="Arial"/>
        </w:rPr>
        <w:t xml:space="preserve"> – COE Ed. Leadership Adjunct Faculty and Advisory Board Meeting (Spring 2005)</w:t>
      </w:r>
    </w:p>
    <w:p w14:paraId="466107A3" w14:textId="77777777" w:rsidR="00ED2170" w:rsidRPr="00ED2170" w:rsidRDefault="00ED2170" w:rsidP="00ED2170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ED2170">
        <w:rPr>
          <w:rFonts w:ascii="Arial" w:hAnsi="Arial" w:cs="Arial"/>
          <w:b/>
          <w:i/>
          <w:iCs/>
        </w:rPr>
        <w:t xml:space="preserve">Interviewing Tips for Educators </w:t>
      </w:r>
      <w:r w:rsidRPr="00ED2170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Guest presenter for the College of Education at the University of St. Francis, April 2004</w:t>
      </w:r>
    </w:p>
    <w:p w14:paraId="136EDA99" w14:textId="77777777" w:rsidR="00FE0390" w:rsidRPr="00ED2170" w:rsidRDefault="00FE0390" w:rsidP="00FE0390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ED2170">
        <w:rPr>
          <w:rFonts w:ascii="Arial" w:hAnsi="Arial" w:cs="Arial"/>
          <w:b/>
          <w:i/>
          <w:iCs/>
        </w:rPr>
        <w:t>Character Education in Our Public Schools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– Guest presenter for the Ed. Leadership Program at Lewis University, February 2004</w:t>
      </w:r>
    </w:p>
    <w:p w14:paraId="1EC4E604" w14:textId="77777777" w:rsidR="00ED2170" w:rsidRPr="00FE0390" w:rsidRDefault="00ED2170" w:rsidP="00ED2170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ED2170">
        <w:rPr>
          <w:rFonts w:ascii="Arial" w:hAnsi="Arial" w:cs="Arial"/>
          <w:b/>
          <w:i/>
          <w:iCs/>
        </w:rPr>
        <w:t xml:space="preserve">Formation of a Parish Council – Joliet Catholic Diocese </w:t>
      </w:r>
      <w:r w:rsidRPr="00ED2170">
        <w:rPr>
          <w:rFonts w:ascii="Arial" w:hAnsi="Arial" w:cs="Arial"/>
          <w:b/>
        </w:rPr>
        <w:t>(</w:t>
      </w:r>
      <w:r>
        <w:rPr>
          <w:rFonts w:ascii="Arial" w:hAnsi="Arial" w:cs="Arial"/>
        </w:rPr>
        <w:t>a year-long series presented to churches as they formed a functioning parish council 1994- 2001)</w:t>
      </w:r>
    </w:p>
    <w:p w14:paraId="02B8F768" w14:textId="77777777" w:rsidR="00ED2170" w:rsidRPr="00FE0390" w:rsidRDefault="00ED2170" w:rsidP="00ED2170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ED2170">
        <w:rPr>
          <w:rFonts w:ascii="Arial" w:hAnsi="Arial" w:cs="Arial"/>
          <w:b/>
          <w:i/>
          <w:iCs/>
        </w:rPr>
        <w:t>The Education Commission</w:t>
      </w:r>
      <w:r>
        <w:rPr>
          <w:rFonts w:ascii="Arial" w:hAnsi="Arial" w:cs="Arial"/>
          <w:i/>
          <w:iCs/>
        </w:rPr>
        <w:t xml:space="preserve"> – </w:t>
      </w:r>
      <w:r>
        <w:rPr>
          <w:rFonts w:ascii="Arial" w:hAnsi="Arial" w:cs="Arial"/>
        </w:rPr>
        <w:t>Joliet Catholic Diocesan Annual Parish Council Workshop (presented November 1999, 2000, and 2001)</w:t>
      </w:r>
    </w:p>
    <w:p w14:paraId="0CF7FCFE" w14:textId="77777777" w:rsidR="00ED2170" w:rsidRPr="00ED2170" w:rsidRDefault="00ED2170" w:rsidP="00ED2170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ED2170">
        <w:rPr>
          <w:rFonts w:ascii="Arial" w:hAnsi="Arial" w:cs="Arial"/>
          <w:b/>
          <w:i/>
          <w:iCs/>
        </w:rPr>
        <w:t>Parish Council Ministry</w:t>
      </w:r>
      <w:r>
        <w:rPr>
          <w:rFonts w:ascii="Arial" w:hAnsi="Arial" w:cs="Arial"/>
          <w:i/>
          <w:i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Keynote presentation at the 1999 Joliet Catholic Diocesan Annual Parish Council Workshop</w:t>
      </w:r>
    </w:p>
    <w:p w14:paraId="20B15633" w14:textId="77777777" w:rsidR="00FE0390" w:rsidRPr="002F4FA8" w:rsidRDefault="00FE0390" w:rsidP="00DB5421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ED2170">
        <w:rPr>
          <w:rFonts w:ascii="Arial" w:hAnsi="Arial" w:cs="Arial"/>
          <w:b/>
          <w:i/>
          <w:iCs/>
        </w:rPr>
        <w:lastRenderedPageBreak/>
        <w:t>Technology for the Economically Challenged School District</w:t>
      </w:r>
      <w:r w:rsidRPr="00ED2170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presentation at the 1995 ISBE Technology Conference in Springfield, IL</w:t>
      </w:r>
    </w:p>
    <w:p w14:paraId="4E44964B" w14:textId="77777777" w:rsidR="002F4FA8" w:rsidRPr="00DB5421" w:rsidRDefault="002F4FA8" w:rsidP="002F4FA8">
      <w:pPr>
        <w:ind w:left="720"/>
        <w:rPr>
          <w:rFonts w:ascii="Arial" w:hAnsi="Arial" w:cs="Arial"/>
          <w:b/>
          <w:bCs/>
        </w:rPr>
      </w:pPr>
    </w:p>
    <w:p w14:paraId="3846998B" w14:textId="77777777" w:rsidR="0089629E" w:rsidRDefault="00F116B7" w:rsidP="008962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Service and Leadership Activities:</w:t>
      </w:r>
    </w:p>
    <w:p w14:paraId="077D4703" w14:textId="3D26AC78" w:rsidR="00EA5E22" w:rsidRDefault="00EA5E22" w:rsidP="0089629E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University and College</w:t>
      </w:r>
    </w:p>
    <w:p w14:paraId="0FB35DB9" w14:textId="77777777" w:rsidR="006D3FC6" w:rsidRDefault="006D3FC6" w:rsidP="0089629E">
      <w:pPr>
        <w:rPr>
          <w:rFonts w:ascii="Arial" w:hAnsi="Arial" w:cs="Arial"/>
          <w:b/>
          <w:bCs/>
          <w:i/>
        </w:rPr>
      </w:pPr>
    </w:p>
    <w:p w14:paraId="6C19E593" w14:textId="5C8440B1" w:rsidR="006719FF" w:rsidRPr="00EA5E22" w:rsidRDefault="00777F23" w:rsidP="0089629E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ab/>
        <w:t>University Committees</w:t>
      </w:r>
    </w:p>
    <w:p w14:paraId="50623911" w14:textId="6CAD2F06" w:rsidR="00777F23" w:rsidRDefault="00777F23" w:rsidP="00777F2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Infrastructure and Facilities Workgroup (2022 – present)</w:t>
      </w:r>
    </w:p>
    <w:p w14:paraId="19F30A3D" w14:textId="2BA0BC3D" w:rsidR="00BB6C03" w:rsidRPr="00777F23" w:rsidRDefault="00E70CB8" w:rsidP="00777F2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Faculty Affairs Committee (2021 – present)</w:t>
      </w:r>
    </w:p>
    <w:p w14:paraId="483F1A3C" w14:textId="5F90952B" w:rsidR="00BB6C03" w:rsidRPr="00E70CB8" w:rsidRDefault="00BB6C03" w:rsidP="00BB6C0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Budget and Planning Committee (2013- present)</w:t>
      </w:r>
    </w:p>
    <w:p w14:paraId="5CCD3A36" w14:textId="2BEC8CF5" w:rsidR="00BB6C03" w:rsidRPr="00BB6C03" w:rsidRDefault="00BB6C03" w:rsidP="00BB6C0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University of St. Francis Enrollment </w:t>
      </w:r>
      <w:r w:rsidR="00777F23">
        <w:rPr>
          <w:rFonts w:ascii="Arial" w:hAnsi="Arial" w:cs="Arial"/>
        </w:rPr>
        <w:t>Workgroup</w:t>
      </w:r>
      <w:r>
        <w:rPr>
          <w:rFonts w:ascii="Arial" w:hAnsi="Arial" w:cs="Arial"/>
        </w:rPr>
        <w:t xml:space="preserve"> (2015 – present)</w:t>
      </w:r>
    </w:p>
    <w:p w14:paraId="0CD677A3" w14:textId="092F932A" w:rsidR="007C27A4" w:rsidRDefault="007C27A4" w:rsidP="006719F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Assessment Committee (2021)</w:t>
      </w:r>
    </w:p>
    <w:p w14:paraId="38892E0A" w14:textId="75A35187" w:rsidR="006719FF" w:rsidRDefault="006719FF" w:rsidP="006719F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Faculty Affairs (policy making) Committee Chair (2019 -</w:t>
      </w:r>
      <w:r w:rsidR="007C27A4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>)</w:t>
      </w:r>
      <w:r w:rsidR="00E70CB8">
        <w:rPr>
          <w:rFonts w:ascii="Arial" w:hAnsi="Arial" w:cs="Arial"/>
        </w:rPr>
        <w:t xml:space="preserve"> </w:t>
      </w:r>
    </w:p>
    <w:p w14:paraId="01B8165F" w14:textId="0E83A52E" w:rsidR="00F86EE1" w:rsidRDefault="006719FF" w:rsidP="006719F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University of St. Francis Executive Committee Member (2019 - </w:t>
      </w:r>
      <w:r w:rsidR="00E70CB8">
        <w:rPr>
          <w:rFonts w:ascii="Arial" w:hAnsi="Arial" w:cs="Arial"/>
        </w:rPr>
        <w:t>2020</w:t>
      </w:r>
      <w:r>
        <w:rPr>
          <w:rFonts w:ascii="Arial" w:hAnsi="Arial" w:cs="Arial"/>
        </w:rPr>
        <w:t>)</w:t>
      </w:r>
    </w:p>
    <w:p w14:paraId="0E3EDABC" w14:textId="77777777" w:rsidR="006719FF" w:rsidRPr="006719FF" w:rsidRDefault="00F86EE1" w:rsidP="006719F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Early Retirement Policy Task Force Chair (2019-2020)</w:t>
      </w:r>
    </w:p>
    <w:p w14:paraId="1C5A15D3" w14:textId="36B5E819" w:rsidR="008E5A0F" w:rsidRDefault="008E5A0F" w:rsidP="00ED217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Library Director Search Committee (Fall 2018)</w:t>
      </w:r>
    </w:p>
    <w:p w14:paraId="7B95C618" w14:textId="07B8A24C" w:rsidR="00777F23" w:rsidRPr="00777F23" w:rsidRDefault="00777F23" w:rsidP="00777F2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Academic Assembly Shared Governance Committee (2016-2019)</w:t>
      </w:r>
    </w:p>
    <w:p w14:paraId="125FEC80" w14:textId="77777777" w:rsidR="00777F23" w:rsidRDefault="00777F23" w:rsidP="00777F2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University of St. Francis – Chair – Academic Assembly (2011 – 2012) </w:t>
      </w:r>
    </w:p>
    <w:p w14:paraId="05009417" w14:textId="77777777" w:rsidR="00777F23" w:rsidRDefault="00777F23" w:rsidP="00777F2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Executive Committee (2010 – 2012)</w:t>
      </w:r>
    </w:p>
    <w:p w14:paraId="023DE291" w14:textId="77777777" w:rsidR="00777F23" w:rsidRDefault="00777F23" w:rsidP="00777F2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– Contract Committee – Member (2010-2011)</w:t>
      </w:r>
    </w:p>
    <w:p w14:paraId="1B298E99" w14:textId="6E4798B3" w:rsidR="00777F23" w:rsidRDefault="00777F23" w:rsidP="00777F2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– Vice-Chair – Academic Assembly (2010-2011)</w:t>
      </w:r>
    </w:p>
    <w:p w14:paraId="3C111F63" w14:textId="77777777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Faculty Affairs Committee – Member (2006– 2010)</w:t>
      </w:r>
    </w:p>
    <w:p w14:paraId="77EDEDA1" w14:textId="77777777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Faculty Affairs (policy making) Committee Chair (2007 - 2009)</w:t>
      </w:r>
    </w:p>
    <w:p w14:paraId="7DC2436E" w14:textId="77777777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University of St. Francis Executive Committee Member (2007- 2009) </w:t>
      </w:r>
    </w:p>
    <w:p w14:paraId="20A1BC3D" w14:textId="77777777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St. Francis – Strategic Planning and Marketing Task Force (2007)</w:t>
      </w:r>
    </w:p>
    <w:p w14:paraId="4BBA1053" w14:textId="0C04D3BE" w:rsidR="0064070C" w:rsidRP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University of St. Francis – Contract Committee (2007-08) </w:t>
      </w:r>
    </w:p>
    <w:p w14:paraId="1E7F3D50" w14:textId="77777777" w:rsidR="00777F23" w:rsidRDefault="00777F23" w:rsidP="00777F23">
      <w:pPr>
        <w:ind w:left="720"/>
        <w:rPr>
          <w:rFonts w:ascii="Arial" w:hAnsi="Arial" w:cs="Arial"/>
        </w:rPr>
      </w:pPr>
    </w:p>
    <w:p w14:paraId="5A00BC5E" w14:textId="53719276" w:rsidR="00777F23" w:rsidRPr="006D3FC6" w:rsidRDefault="00777F23" w:rsidP="00777F23">
      <w:pPr>
        <w:ind w:left="720"/>
        <w:rPr>
          <w:rFonts w:ascii="Arial" w:hAnsi="Arial" w:cs="Arial"/>
          <w:b/>
          <w:bCs/>
          <w:i/>
          <w:iCs/>
        </w:rPr>
      </w:pPr>
      <w:r w:rsidRPr="006D3FC6">
        <w:rPr>
          <w:rFonts w:ascii="Arial" w:hAnsi="Arial" w:cs="Arial"/>
          <w:b/>
          <w:bCs/>
          <w:i/>
          <w:iCs/>
        </w:rPr>
        <w:t>College of Education Committees</w:t>
      </w:r>
    </w:p>
    <w:p w14:paraId="303073A6" w14:textId="2C6286F6" w:rsidR="009B4F36" w:rsidRDefault="009B4F36" w:rsidP="00ED217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College of Education Faculty Selection Committee Chair (2023)</w:t>
      </w:r>
    </w:p>
    <w:p w14:paraId="5AE05937" w14:textId="6A9EDBCC" w:rsidR="009B4F36" w:rsidRDefault="009B4F36" w:rsidP="00ED217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College of Education Faculty Selection Committee Member (2020)</w:t>
      </w:r>
    </w:p>
    <w:p w14:paraId="7EB27DB9" w14:textId="6D4A7286" w:rsidR="00593735" w:rsidRDefault="00593735" w:rsidP="00ED217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College of Education Faculty Selection Committee Chair (2016)</w:t>
      </w:r>
      <w:r w:rsidR="009B4F36">
        <w:rPr>
          <w:rFonts w:ascii="Arial" w:hAnsi="Arial" w:cs="Arial"/>
        </w:rPr>
        <w:t xml:space="preserve"> </w:t>
      </w:r>
    </w:p>
    <w:p w14:paraId="208E2BDA" w14:textId="43F9E350" w:rsidR="00B656B1" w:rsidRDefault="00B656B1" w:rsidP="00ED217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College of Education Faculty Selection Committee (2015)</w:t>
      </w:r>
    </w:p>
    <w:p w14:paraId="0935179A" w14:textId="77777777" w:rsidR="000A42EA" w:rsidRDefault="000A42EA" w:rsidP="00ED217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 of Education Coordinator of Doctor of Education Programs (2011 – </w:t>
      </w:r>
      <w:r w:rsidR="009945FF">
        <w:rPr>
          <w:rFonts w:ascii="Arial" w:hAnsi="Arial" w:cs="Arial"/>
        </w:rPr>
        <w:t>2018</w:t>
      </w:r>
      <w:r>
        <w:rPr>
          <w:rFonts w:ascii="Arial" w:hAnsi="Arial" w:cs="Arial"/>
        </w:rPr>
        <w:t>)</w:t>
      </w:r>
    </w:p>
    <w:p w14:paraId="5A36D317" w14:textId="71CE5061" w:rsidR="00D43827" w:rsidRDefault="00D43827" w:rsidP="00ED217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College of Education – Master’s Degree in Higher Education Development Committee – Faculty Representative (2012-13)</w:t>
      </w:r>
    </w:p>
    <w:p w14:paraId="12EE837D" w14:textId="67953883" w:rsidR="0064070C" w:rsidRP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 of Education Doctoral Program Development Committee Chair (2009 – 2011) </w:t>
      </w:r>
    </w:p>
    <w:p w14:paraId="53E11DF6" w14:textId="77777777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College of Education Professional Growth Committee Chair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2006- 2008)</w:t>
      </w:r>
    </w:p>
    <w:p w14:paraId="5CC02F3D" w14:textId="604BC170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 of Education Professional Growth Committee Newsletter </w:t>
      </w:r>
      <w:proofErr w:type="gramStart"/>
      <w:r>
        <w:rPr>
          <w:rFonts w:ascii="Arial" w:hAnsi="Arial" w:cs="Arial"/>
        </w:rPr>
        <w:t>Editor  (</w:t>
      </w:r>
      <w:proofErr w:type="gramEnd"/>
      <w:r>
        <w:rPr>
          <w:rFonts w:ascii="Arial" w:hAnsi="Arial" w:cs="Arial"/>
        </w:rPr>
        <w:t>2006 – 2008)</w:t>
      </w:r>
    </w:p>
    <w:p w14:paraId="6740DDAA" w14:textId="77777777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Psi Upsilon Chapter of Kappa Delta Pi, a National Honor Society for Educators – </w:t>
      </w:r>
      <w:proofErr w:type="gramStart"/>
      <w:r>
        <w:rPr>
          <w:rFonts w:ascii="Arial" w:hAnsi="Arial" w:cs="Arial"/>
        </w:rPr>
        <w:t>Counselor  (</w:t>
      </w:r>
      <w:proofErr w:type="gramEnd"/>
      <w:r>
        <w:rPr>
          <w:rFonts w:ascii="Arial" w:hAnsi="Arial" w:cs="Arial"/>
        </w:rPr>
        <w:t>2006 – 2012)</w:t>
      </w:r>
    </w:p>
    <w:p w14:paraId="3E84AC8F" w14:textId="77777777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College of Education, NCATE Steering Committee Member (2006 – 2008)</w:t>
      </w:r>
    </w:p>
    <w:p w14:paraId="02DCAFB6" w14:textId="77777777" w:rsidR="0064070C" w:rsidRPr="00ED2170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 of Education, NCATE Standard </w:t>
      </w:r>
      <w:proofErr w:type="gramStart"/>
      <w:r>
        <w:rPr>
          <w:rFonts w:ascii="Arial" w:hAnsi="Arial" w:cs="Arial"/>
        </w:rPr>
        <w:t>Five  (</w:t>
      </w:r>
      <w:proofErr w:type="gramEnd"/>
      <w:r>
        <w:rPr>
          <w:rFonts w:ascii="Arial" w:hAnsi="Arial" w:cs="Arial"/>
        </w:rPr>
        <w:t xml:space="preserve">Professional Growth and Development) Committee Chair (2006 – 2008) </w:t>
      </w:r>
    </w:p>
    <w:p w14:paraId="674D90B6" w14:textId="77777777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Diversity at the Blackboard Grant Steering Committee Member (2005- 2009)</w:t>
      </w:r>
    </w:p>
    <w:p w14:paraId="25B58DC8" w14:textId="77777777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Diversity at the Blackboard Grant High School Outreach Project Chair (2005-2009)</w:t>
      </w:r>
    </w:p>
    <w:p w14:paraId="410CFF35" w14:textId="77777777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College of Education Liaison to High School Future Educators Club Sponsors (2005 – 2009)</w:t>
      </w:r>
    </w:p>
    <w:p w14:paraId="5548DC86" w14:textId="37038870" w:rsidR="0064070C" w:rsidRP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 of Education Professional Development Task Force </w:t>
      </w:r>
      <w:proofErr w:type="gramStart"/>
      <w:r>
        <w:rPr>
          <w:rFonts w:ascii="Arial" w:hAnsi="Arial" w:cs="Arial"/>
        </w:rPr>
        <w:t>Member  (</w:t>
      </w:r>
      <w:proofErr w:type="gramEnd"/>
      <w:r>
        <w:rPr>
          <w:rFonts w:ascii="Arial" w:hAnsi="Arial" w:cs="Arial"/>
        </w:rPr>
        <w:t xml:space="preserve">2005 – 2006.) </w:t>
      </w:r>
    </w:p>
    <w:p w14:paraId="4B5BD949" w14:textId="77777777" w:rsidR="00777F23" w:rsidRDefault="00777F23" w:rsidP="00777F23">
      <w:pPr>
        <w:ind w:left="720"/>
        <w:rPr>
          <w:rFonts w:ascii="Arial" w:hAnsi="Arial" w:cs="Arial"/>
        </w:rPr>
      </w:pPr>
    </w:p>
    <w:p w14:paraId="34AF94B3" w14:textId="5967D011" w:rsidR="00777F23" w:rsidRDefault="00777F23" w:rsidP="00777F23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University Faculty </w:t>
      </w:r>
      <w:r w:rsidR="004153F4" w:rsidRPr="00777F23">
        <w:rPr>
          <w:rFonts w:ascii="Arial" w:hAnsi="Arial" w:cs="Arial"/>
          <w:i/>
          <w:iCs/>
        </w:rPr>
        <w:t xml:space="preserve">Peer Review Committees </w:t>
      </w:r>
      <w:r w:rsidR="004153F4">
        <w:rPr>
          <w:rFonts w:ascii="Arial" w:hAnsi="Arial" w:cs="Arial"/>
        </w:rPr>
        <w:t xml:space="preserve">(tenure, post-tenure)  </w:t>
      </w:r>
    </w:p>
    <w:p w14:paraId="1CACA781" w14:textId="1F705707" w:rsidR="009D0556" w:rsidRDefault="009D0556" w:rsidP="00777F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Dr. Althia Gayle</w:t>
      </w:r>
      <w:r w:rsidR="00BE04F0">
        <w:rPr>
          <w:rFonts w:ascii="Arial" w:hAnsi="Arial" w:cs="Arial"/>
        </w:rPr>
        <w:t xml:space="preserve"> </w:t>
      </w:r>
    </w:p>
    <w:p w14:paraId="124EE1B2" w14:textId="06654DAB" w:rsidR="009D0556" w:rsidRDefault="009D0556" w:rsidP="00777F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Dr. Laila </w:t>
      </w:r>
      <w:proofErr w:type="spellStart"/>
      <w:r>
        <w:rPr>
          <w:rFonts w:ascii="Arial" w:hAnsi="Arial" w:cs="Arial"/>
        </w:rPr>
        <w:t>Budwhani</w:t>
      </w:r>
      <w:proofErr w:type="spellEnd"/>
      <w:r w:rsidR="00790730">
        <w:rPr>
          <w:rFonts w:ascii="Arial" w:hAnsi="Arial" w:cs="Arial"/>
        </w:rPr>
        <w:t xml:space="preserve"> (Committee Chair)</w:t>
      </w:r>
    </w:p>
    <w:p w14:paraId="5CD38ECE" w14:textId="283BE428" w:rsidR="00777F23" w:rsidRDefault="00777F23" w:rsidP="00777F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Dr. Katie Chamberlain</w:t>
      </w:r>
    </w:p>
    <w:p w14:paraId="47C38732" w14:textId="37589832" w:rsidR="00777F23" w:rsidRDefault="007C27A4" w:rsidP="00777F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77F23">
        <w:rPr>
          <w:rFonts w:ascii="Arial" w:hAnsi="Arial" w:cs="Arial"/>
        </w:rPr>
        <w:t>Dr. Annette Mattea</w:t>
      </w:r>
    </w:p>
    <w:p w14:paraId="499FEDA6" w14:textId="0D0942E9" w:rsidR="00777F23" w:rsidRDefault="00777F23" w:rsidP="00777F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Dr. Donna </w:t>
      </w:r>
      <w:proofErr w:type="spellStart"/>
      <w:r>
        <w:rPr>
          <w:rFonts w:ascii="Arial" w:hAnsi="Arial" w:cs="Arial"/>
        </w:rPr>
        <w:t>Metlicka</w:t>
      </w:r>
      <w:proofErr w:type="spellEnd"/>
      <w:r w:rsidR="007C27A4" w:rsidRPr="00777F23">
        <w:rPr>
          <w:rFonts w:ascii="Arial" w:hAnsi="Arial" w:cs="Arial"/>
        </w:rPr>
        <w:t xml:space="preserve"> </w:t>
      </w:r>
    </w:p>
    <w:p w14:paraId="47D8627D" w14:textId="77777777" w:rsidR="00777F23" w:rsidRDefault="004153F4" w:rsidP="00777F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77F23">
        <w:rPr>
          <w:rFonts w:ascii="Arial" w:hAnsi="Arial" w:cs="Arial"/>
        </w:rPr>
        <w:t xml:space="preserve">Dr. Richard Vaughan, </w:t>
      </w:r>
    </w:p>
    <w:p w14:paraId="6D42B80A" w14:textId="77777777" w:rsidR="00777F23" w:rsidRDefault="004153F4" w:rsidP="00777F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77F23">
        <w:rPr>
          <w:rFonts w:ascii="Arial" w:hAnsi="Arial" w:cs="Arial"/>
        </w:rPr>
        <w:t xml:space="preserve">Dr. June </w:t>
      </w:r>
      <w:proofErr w:type="spellStart"/>
      <w:r w:rsidRPr="00777F23">
        <w:rPr>
          <w:rFonts w:ascii="Arial" w:hAnsi="Arial" w:cs="Arial"/>
        </w:rPr>
        <w:t>Grivetti</w:t>
      </w:r>
      <w:proofErr w:type="spellEnd"/>
      <w:r w:rsidRPr="00777F23">
        <w:rPr>
          <w:rFonts w:ascii="Arial" w:hAnsi="Arial" w:cs="Arial"/>
        </w:rPr>
        <w:t xml:space="preserve">, </w:t>
      </w:r>
    </w:p>
    <w:p w14:paraId="682C8E02" w14:textId="77777777" w:rsidR="00777F23" w:rsidRDefault="004153F4" w:rsidP="00777F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77F23">
        <w:rPr>
          <w:rFonts w:ascii="Arial" w:hAnsi="Arial" w:cs="Arial"/>
        </w:rPr>
        <w:t xml:space="preserve">Dr. Karen </w:t>
      </w:r>
      <w:proofErr w:type="spellStart"/>
      <w:r w:rsidRPr="00777F23">
        <w:rPr>
          <w:rFonts w:ascii="Arial" w:hAnsi="Arial" w:cs="Arial"/>
        </w:rPr>
        <w:t>Duys</w:t>
      </w:r>
      <w:proofErr w:type="spellEnd"/>
      <w:r w:rsidRPr="00777F23">
        <w:rPr>
          <w:rFonts w:ascii="Arial" w:hAnsi="Arial" w:cs="Arial"/>
        </w:rPr>
        <w:t xml:space="preserve">, </w:t>
      </w:r>
    </w:p>
    <w:p w14:paraId="044CF61F" w14:textId="7EA608E5" w:rsidR="004153F4" w:rsidRDefault="004153F4" w:rsidP="00777F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77F23">
        <w:rPr>
          <w:rFonts w:ascii="Arial" w:hAnsi="Arial" w:cs="Arial"/>
        </w:rPr>
        <w:t>Dr. Catherine Nelson</w:t>
      </w:r>
    </w:p>
    <w:p w14:paraId="42B03400" w14:textId="09CE2A51" w:rsidR="00777F23" w:rsidRDefault="00777F23" w:rsidP="00777F23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University Faculty Mentor</w:t>
      </w:r>
    </w:p>
    <w:p w14:paraId="453A0C63" w14:textId="165F5CE2" w:rsidR="00777F23" w:rsidRPr="00777F23" w:rsidRDefault="00777F23" w:rsidP="00777F23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Dr. Elizabeth </w:t>
      </w:r>
      <w:proofErr w:type="spellStart"/>
      <w:r>
        <w:rPr>
          <w:rFonts w:ascii="Arial" w:hAnsi="Arial" w:cs="Arial"/>
        </w:rPr>
        <w:t>Wengel</w:t>
      </w:r>
      <w:proofErr w:type="spellEnd"/>
      <w:r>
        <w:rPr>
          <w:rFonts w:ascii="Arial" w:hAnsi="Arial" w:cs="Arial"/>
        </w:rPr>
        <w:t xml:space="preserve"> (tenure track scholarship mentor)</w:t>
      </w:r>
    </w:p>
    <w:p w14:paraId="66DA6431" w14:textId="303BD7FF" w:rsidR="00777F23" w:rsidRDefault="00777F23" w:rsidP="00777F23">
      <w:pPr>
        <w:ind w:left="360"/>
        <w:rPr>
          <w:rFonts w:ascii="Arial" w:hAnsi="Arial" w:cs="Arial"/>
        </w:rPr>
      </w:pPr>
    </w:p>
    <w:p w14:paraId="38A6DCEF" w14:textId="77777777" w:rsidR="009945FF" w:rsidRDefault="009945FF" w:rsidP="00EA5E22">
      <w:pPr>
        <w:ind w:left="360"/>
        <w:rPr>
          <w:rFonts w:ascii="Arial" w:hAnsi="Arial" w:cs="Arial"/>
          <w:b/>
          <w:i/>
        </w:rPr>
      </w:pPr>
    </w:p>
    <w:p w14:paraId="27DCE1AD" w14:textId="2618605C" w:rsidR="0064070C" w:rsidRPr="0064070C" w:rsidRDefault="00EA5E22" w:rsidP="0064070C">
      <w:pPr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Church </w:t>
      </w:r>
    </w:p>
    <w:p w14:paraId="6ABDCBB9" w14:textId="5692E0D2" w:rsidR="00BE04F0" w:rsidRDefault="00BE04F0" w:rsidP="00F116B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Money Counters Committee – Cathedral of St. Raymond (2024 – present)</w:t>
      </w:r>
    </w:p>
    <w:p w14:paraId="02DDFC30" w14:textId="71F8A423" w:rsidR="009945FF" w:rsidRDefault="009945FF" w:rsidP="00F116B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Strategic Planning Committee – Joliet Catholic Academy (2018)</w:t>
      </w:r>
    </w:p>
    <w:p w14:paraId="19206048" w14:textId="77777777" w:rsidR="009945FF" w:rsidRDefault="009945FF" w:rsidP="00F116B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Catholic Identity Committee – Joliet Catholic Academy (2018) </w:t>
      </w:r>
    </w:p>
    <w:p w14:paraId="0A1A6F65" w14:textId="363E819B" w:rsidR="00EA5E22" w:rsidRDefault="00EA5E22" w:rsidP="00F116B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St. Mary Nativity/Holy Cross Parishes’ Capital Development Campaign Planning Committee – (2016) </w:t>
      </w:r>
    </w:p>
    <w:p w14:paraId="333039E1" w14:textId="5C04B297" w:rsidR="009945FF" w:rsidRDefault="009945FF" w:rsidP="00F116B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Holy Cross Catholic Church – lector (2017- </w:t>
      </w:r>
      <w:r w:rsidR="0064070C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) </w:t>
      </w:r>
    </w:p>
    <w:p w14:paraId="5C292B74" w14:textId="4E3B0E3D" w:rsidR="00F116B7" w:rsidRDefault="00F116B7" w:rsidP="00F116B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St. Mary Nativity</w:t>
      </w:r>
      <w:r w:rsidR="00EA5E22">
        <w:rPr>
          <w:rFonts w:ascii="Arial" w:hAnsi="Arial" w:cs="Arial"/>
        </w:rPr>
        <w:t>/Holy Cross</w:t>
      </w:r>
      <w:r>
        <w:rPr>
          <w:rFonts w:ascii="Arial" w:hAnsi="Arial" w:cs="Arial"/>
        </w:rPr>
        <w:t xml:space="preserve"> Catholic Church</w:t>
      </w:r>
      <w:r w:rsidR="00EA5E22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Eucharistic Minister – Sunday Mass (1987 – </w:t>
      </w:r>
      <w:r w:rsidR="0064070C">
        <w:rPr>
          <w:rFonts w:ascii="Arial" w:hAnsi="Arial" w:cs="Arial"/>
        </w:rPr>
        <w:t>2020</w:t>
      </w:r>
      <w:r>
        <w:rPr>
          <w:rFonts w:ascii="Arial" w:hAnsi="Arial" w:cs="Arial"/>
        </w:rPr>
        <w:t>)</w:t>
      </w:r>
    </w:p>
    <w:p w14:paraId="3274DC41" w14:textId="77777777" w:rsidR="00F116B7" w:rsidRDefault="00F116B7" w:rsidP="00F116B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St. Mary Nativity Catholic Church Minister to the Homebound and Sick (1988 – present)</w:t>
      </w:r>
    </w:p>
    <w:p w14:paraId="48327EA8" w14:textId="77777777" w:rsidR="00F116B7" w:rsidRDefault="00F116B7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St. Mary Nativity Catholic Church </w:t>
      </w:r>
      <w:r w:rsidR="00941F6E">
        <w:rPr>
          <w:rFonts w:ascii="Arial" w:hAnsi="Arial" w:cs="Arial"/>
        </w:rPr>
        <w:t>Minister/Presider</w:t>
      </w:r>
      <w:r>
        <w:rPr>
          <w:rFonts w:ascii="Arial" w:hAnsi="Arial" w:cs="Arial"/>
        </w:rPr>
        <w:t xml:space="preserve"> </w:t>
      </w:r>
      <w:r w:rsidR="00941F6E">
        <w:rPr>
          <w:rFonts w:ascii="Arial" w:hAnsi="Arial" w:cs="Arial"/>
        </w:rPr>
        <w:t>at the 5;15 p.m. Communion Service (July 2005 –</w:t>
      </w:r>
      <w:r w:rsidR="00EA5E22">
        <w:rPr>
          <w:rFonts w:ascii="Arial" w:hAnsi="Arial" w:cs="Arial"/>
        </w:rPr>
        <w:t>2007</w:t>
      </w:r>
      <w:r w:rsidR="00941F6E">
        <w:rPr>
          <w:rFonts w:ascii="Arial" w:hAnsi="Arial" w:cs="Arial"/>
        </w:rPr>
        <w:t>)</w:t>
      </w:r>
    </w:p>
    <w:p w14:paraId="5431D317" w14:textId="10CE7ACF" w:rsidR="00941F6E" w:rsidRDefault="00941F6E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St. Mary Nativity Catholic Church Men’s Club Volunteer for Christmas decorations, the Easter parade, and repairs/maintenance projects (1987 – </w:t>
      </w:r>
      <w:r w:rsidR="0064070C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) </w:t>
      </w:r>
    </w:p>
    <w:p w14:paraId="167BEDF4" w14:textId="77777777" w:rsidR="003516CD" w:rsidRDefault="003516CD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St. Mary Nativity Catholic Church – Catholics Coming Home Planning and Implementation Committee (2009 – </w:t>
      </w:r>
      <w:r w:rsidR="00EA5E22">
        <w:rPr>
          <w:rFonts w:ascii="Arial" w:hAnsi="Arial" w:cs="Arial"/>
        </w:rPr>
        <w:t>2011</w:t>
      </w:r>
      <w:r>
        <w:rPr>
          <w:rFonts w:ascii="Arial" w:hAnsi="Arial" w:cs="Arial"/>
        </w:rPr>
        <w:t xml:space="preserve">) </w:t>
      </w:r>
    </w:p>
    <w:p w14:paraId="2B645FE4" w14:textId="77777777" w:rsidR="00B63634" w:rsidRDefault="00B63634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St. Mary Nativity Catholic School – Principal Search Committee (2011)</w:t>
      </w:r>
    </w:p>
    <w:p w14:paraId="44BF74C9" w14:textId="77777777" w:rsidR="00F152E4" w:rsidRDefault="00F152E4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St. Mary Nativity Catholic Church Parish Council President (1986-94)</w:t>
      </w:r>
    </w:p>
    <w:p w14:paraId="7FF01D61" w14:textId="46C0F115" w:rsidR="00F152E4" w:rsidRDefault="00F152E4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Joliet Catholic Diocese Office of Ministry Formation Consultant (1990-2000)</w:t>
      </w:r>
    </w:p>
    <w:p w14:paraId="72ED8DBD" w14:textId="77777777" w:rsidR="0064070C" w:rsidRDefault="0064070C" w:rsidP="0064070C">
      <w:pPr>
        <w:rPr>
          <w:rFonts w:ascii="Arial" w:hAnsi="Arial" w:cs="Arial"/>
        </w:rPr>
      </w:pPr>
    </w:p>
    <w:p w14:paraId="0F9E2E3A" w14:textId="5C4A213A" w:rsidR="0064070C" w:rsidRPr="006A0A3E" w:rsidRDefault="006A0A3E" w:rsidP="0064070C">
      <w:pPr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Community </w:t>
      </w:r>
    </w:p>
    <w:p w14:paraId="76B628CB" w14:textId="626383C8" w:rsid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University of Illinois Extension Master Gardening Program – volunteer in the gardening education outreach at Union Elementary School</w:t>
      </w:r>
      <w:r w:rsidR="00BE04F0">
        <w:rPr>
          <w:rFonts w:ascii="Arial" w:hAnsi="Arial" w:cs="Arial"/>
        </w:rPr>
        <w:t>, Go Green Program for Adults with Special Needs,</w:t>
      </w:r>
      <w:r>
        <w:rPr>
          <w:rFonts w:ascii="Arial" w:hAnsi="Arial" w:cs="Arial"/>
        </w:rPr>
        <w:t xml:space="preserve"> </w:t>
      </w:r>
      <w:r w:rsidR="004B7530">
        <w:rPr>
          <w:rFonts w:ascii="Arial" w:hAnsi="Arial" w:cs="Arial"/>
        </w:rPr>
        <w:t xml:space="preserve">and Cathedral of St. Raymond Catholic School </w:t>
      </w:r>
      <w:r>
        <w:rPr>
          <w:rFonts w:ascii="Arial" w:hAnsi="Arial" w:cs="Arial"/>
        </w:rPr>
        <w:t>(2022 – present)</w:t>
      </w:r>
      <w:r w:rsidR="004B7530">
        <w:rPr>
          <w:rFonts w:ascii="Arial" w:hAnsi="Arial" w:cs="Arial"/>
        </w:rPr>
        <w:t xml:space="preserve">. </w:t>
      </w:r>
    </w:p>
    <w:p w14:paraId="7D852BE8" w14:textId="22E99998" w:rsidR="0064070C" w:rsidRPr="0064070C" w:rsidRDefault="0064070C" w:rsidP="006407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Presence/</w:t>
      </w:r>
      <w:proofErr w:type="spellStart"/>
      <w:r>
        <w:rPr>
          <w:rFonts w:ascii="Arial" w:hAnsi="Arial" w:cs="Arial"/>
        </w:rPr>
        <w:t>Provena</w:t>
      </w:r>
      <w:proofErr w:type="spellEnd"/>
      <w:r>
        <w:rPr>
          <w:rFonts w:ascii="Arial" w:hAnsi="Arial" w:cs="Arial"/>
        </w:rPr>
        <w:t xml:space="preserve"> Villa Franciscan Nursing Home –Member – Advisory Board of Directors (2010 – 2016) </w:t>
      </w:r>
    </w:p>
    <w:p w14:paraId="39A414B0" w14:textId="42602556" w:rsidR="00B63634" w:rsidRDefault="00941F6E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Neighborhood Chair – March of Dimes (2005 – </w:t>
      </w:r>
      <w:r w:rsidR="00B63634">
        <w:rPr>
          <w:rFonts w:ascii="Arial" w:hAnsi="Arial" w:cs="Arial"/>
        </w:rPr>
        <w:t>2009)</w:t>
      </w:r>
    </w:p>
    <w:p w14:paraId="66BA86EA" w14:textId="77777777" w:rsidR="00F116B7" w:rsidRDefault="00B63634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Neighborhood Chair – American Cancer Society (2011)</w:t>
      </w:r>
      <w:r w:rsidR="00941F6E">
        <w:rPr>
          <w:rFonts w:ascii="Arial" w:hAnsi="Arial" w:cs="Arial"/>
        </w:rPr>
        <w:t xml:space="preserve"> </w:t>
      </w:r>
    </w:p>
    <w:p w14:paraId="1CD6BD31" w14:textId="4058D240" w:rsidR="00F152E4" w:rsidRDefault="00F152E4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Community Consolidate</w:t>
      </w:r>
      <w:r w:rsidR="00EA5E2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School District </w:t>
      </w:r>
      <w:r w:rsidR="00EA5E22">
        <w:rPr>
          <w:rFonts w:ascii="Arial" w:hAnsi="Arial" w:cs="Arial"/>
        </w:rPr>
        <w:t xml:space="preserve">59 </w:t>
      </w:r>
      <w:r>
        <w:rPr>
          <w:rFonts w:ascii="Arial" w:hAnsi="Arial" w:cs="Arial"/>
        </w:rPr>
        <w:t>Referendum Committee (2003-04)</w:t>
      </w:r>
    </w:p>
    <w:p w14:paraId="2A86A5D0" w14:textId="5FD5C921" w:rsidR="006A0A3E" w:rsidRPr="006A0A3E" w:rsidRDefault="006A0A3E" w:rsidP="006A0A3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City of Aurora - Churches and School Committee Chair (2000 – 2003)</w:t>
      </w:r>
    </w:p>
    <w:p w14:paraId="7524AFC7" w14:textId="7593ADCE" w:rsidR="00F152E4" w:rsidRDefault="00F152E4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East Aurora District 131 Referendum Committee (1998-99)</w:t>
      </w:r>
    </w:p>
    <w:p w14:paraId="3D7FAB9A" w14:textId="7976CBA2" w:rsidR="00B168A6" w:rsidRDefault="00B168A6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Lemont </w:t>
      </w:r>
      <w:proofErr w:type="spellStart"/>
      <w:r>
        <w:rPr>
          <w:rFonts w:ascii="Arial" w:hAnsi="Arial" w:cs="Arial"/>
        </w:rPr>
        <w:t>Bromberek</w:t>
      </w:r>
      <w:proofErr w:type="spellEnd"/>
      <w:r>
        <w:rPr>
          <w:rFonts w:ascii="Arial" w:hAnsi="Arial" w:cs="Arial"/>
        </w:rPr>
        <w:t xml:space="preserve"> Combined School District 113A – Speakers Bureau for the Referendum Committee (1990) </w:t>
      </w:r>
    </w:p>
    <w:p w14:paraId="1B78613A" w14:textId="77777777" w:rsidR="005A1BAA" w:rsidRDefault="005A1BAA" w:rsidP="00941F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Lemont Area Economic Development Committee (1987-93)</w:t>
      </w:r>
    </w:p>
    <w:p w14:paraId="7436B254" w14:textId="77777777" w:rsidR="00107709" w:rsidRDefault="00107709" w:rsidP="00107709">
      <w:pPr>
        <w:rPr>
          <w:rFonts w:ascii="Arial" w:hAnsi="Arial" w:cs="Arial"/>
        </w:rPr>
      </w:pPr>
    </w:p>
    <w:p w14:paraId="71642C8F" w14:textId="77777777" w:rsidR="00107709" w:rsidRDefault="00107709" w:rsidP="00107709">
      <w:pPr>
        <w:rPr>
          <w:rFonts w:ascii="Arial" w:hAnsi="Arial" w:cs="Arial"/>
        </w:rPr>
      </w:pPr>
    </w:p>
    <w:p w14:paraId="2B0E6775" w14:textId="77777777" w:rsidR="00F116B7" w:rsidRPr="00F116B7" w:rsidRDefault="00941F6E" w:rsidP="0089629E">
      <w:pPr>
        <w:rPr>
          <w:b/>
          <w:bCs/>
        </w:rPr>
      </w:pPr>
      <w:r>
        <w:rPr>
          <w:b/>
          <w:bCs/>
        </w:rPr>
        <w:t xml:space="preserve"> </w:t>
      </w:r>
    </w:p>
    <w:sectPr w:rsidR="00F116B7" w:rsidRPr="00F116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42801" w14:textId="77777777" w:rsidR="00475AC4" w:rsidRDefault="00475AC4" w:rsidP="004B7530">
      <w:r>
        <w:separator/>
      </w:r>
    </w:p>
  </w:endnote>
  <w:endnote w:type="continuationSeparator" w:id="0">
    <w:p w14:paraId="0DBCC23D" w14:textId="77777777" w:rsidR="00475AC4" w:rsidRDefault="00475AC4" w:rsidP="004B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3FBB2" w14:textId="77777777" w:rsidR="00475AC4" w:rsidRDefault="00475AC4" w:rsidP="004B7530">
      <w:r>
        <w:separator/>
      </w:r>
    </w:p>
  </w:footnote>
  <w:footnote w:type="continuationSeparator" w:id="0">
    <w:p w14:paraId="28135780" w14:textId="77777777" w:rsidR="00475AC4" w:rsidRDefault="00475AC4" w:rsidP="004B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AACFF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D5341"/>
    <w:multiLevelType w:val="hybridMultilevel"/>
    <w:tmpl w:val="1B40E45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7D17ED0"/>
    <w:multiLevelType w:val="hybridMultilevel"/>
    <w:tmpl w:val="2FC4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90F"/>
    <w:multiLevelType w:val="hybridMultilevel"/>
    <w:tmpl w:val="2F54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90E72"/>
    <w:multiLevelType w:val="hybridMultilevel"/>
    <w:tmpl w:val="C78C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E2AC4"/>
    <w:multiLevelType w:val="hybridMultilevel"/>
    <w:tmpl w:val="B170A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5FC1"/>
    <w:multiLevelType w:val="hybridMultilevel"/>
    <w:tmpl w:val="8536F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83294"/>
    <w:multiLevelType w:val="hybridMultilevel"/>
    <w:tmpl w:val="37762742"/>
    <w:lvl w:ilvl="0" w:tplc="240C5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0719"/>
    <w:multiLevelType w:val="hybridMultilevel"/>
    <w:tmpl w:val="D480C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EA668F"/>
    <w:multiLevelType w:val="hybridMultilevel"/>
    <w:tmpl w:val="9D16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B5B03"/>
    <w:multiLevelType w:val="hybridMultilevel"/>
    <w:tmpl w:val="81007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974EC"/>
    <w:multiLevelType w:val="hybridMultilevel"/>
    <w:tmpl w:val="C420B7D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F6E72DC"/>
    <w:multiLevelType w:val="hybridMultilevel"/>
    <w:tmpl w:val="2C68F73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1829680">
    <w:abstractNumId w:val="2"/>
  </w:num>
  <w:num w:numId="2" w16cid:durableId="616302704">
    <w:abstractNumId w:val="6"/>
  </w:num>
  <w:num w:numId="3" w16cid:durableId="567228855">
    <w:abstractNumId w:val="10"/>
  </w:num>
  <w:num w:numId="4" w16cid:durableId="1891961473">
    <w:abstractNumId w:val="5"/>
  </w:num>
  <w:num w:numId="5" w16cid:durableId="1831553675">
    <w:abstractNumId w:val="7"/>
  </w:num>
  <w:num w:numId="6" w16cid:durableId="1704670908">
    <w:abstractNumId w:val="8"/>
  </w:num>
  <w:num w:numId="7" w16cid:durableId="572661281">
    <w:abstractNumId w:val="11"/>
  </w:num>
  <w:num w:numId="8" w16cid:durableId="1836916234">
    <w:abstractNumId w:val="12"/>
  </w:num>
  <w:num w:numId="9" w16cid:durableId="1517304318">
    <w:abstractNumId w:val="9"/>
  </w:num>
  <w:num w:numId="10" w16cid:durableId="1611929507">
    <w:abstractNumId w:val="0"/>
  </w:num>
  <w:num w:numId="11" w16cid:durableId="1546410747">
    <w:abstractNumId w:val="1"/>
  </w:num>
  <w:num w:numId="12" w16cid:durableId="2044362711">
    <w:abstractNumId w:val="4"/>
  </w:num>
  <w:num w:numId="13" w16cid:durableId="50806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77"/>
    <w:rsid w:val="00036BD0"/>
    <w:rsid w:val="00042B98"/>
    <w:rsid w:val="000979BB"/>
    <w:rsid w:val="000A42EA"/>
    <w:rsid w:val="000A7B27"/>
    <w:rsid w:val="000B1A7F"/>
    <w:rsid w:val="000D4B93"/>
    <w:rsid w:val="000E394E"/>
    <w:rsid w:val="00107709"/>
    <w:rsid w:val="0011442B"/>
    <w:rsid w:val="00117202"/>
    <w:rsid w:val="00143621"/>
    <w:rsid w:val="00152578"/>
    <w:rsid w:val="00161CE0"/>
    <w:rsid w:val="001802F3"/>
    <w:rsid w:val="001A03F0"/>
    <w:rsid w:val="00240637"/>
    <w:rsid w:val="00241C5D"/>
    <w:rsid w:val="00244756"/>
    <w:rsid w:val="00271850"/>
    <w:rsid w:val="00295C0B"/>
    <w:rsid w:val="002F4FA8"/>
    <w:rsid w:val="003063C4"/>
    <w:rsid w:val="00330EDD"/>
    <w:rsid w:val="003516CD"/>
    <w:rsid w:val="003B620B"/>
    <w:rsid w:val="003E7FD7"/>
    <w:rsid w:val="00404BBD"/>
    <w:rsid w:val="004153F4"/>
    <w:rsid w:val="00430538"/>
    <w:rsid w:val="00475AC4"/>
    <w:rsid w:val="00494036"/>
    <w:rsid w:val="004B62FC"/>
    <w:rsid w:val="004B7530"/>
    <w:rsid w:val="004E7775"/>
    <w:rsid w:val="00506CDD"/>
    <w:rsid w:val="00531FB8"/>
    <w:rsid w:val="00560617"/>
    <w:rsid w:val="00593735"/>
    <w:rsid w:val="005A1BAA"/>
    <w:rsid w:val="006109E3"/>
    <w:rsid w:val="00625088"/>
    <w:rsid w:val="0064070C"/>
    <w:rsid w:val="00650E56"/>
    <w:rsid w:val="006719FF"/>
    <w:rsid w:val="006A0A3E"/>
    <w:rsid w:val="006A0EEC"/>
    <w:rsid w:val="006D3FC6"/>
    <w:rsid w:val="0076443B"/>
    <w:rsid w:val="00766352"/>
    <w:rsid w:val="00773B28"/>
    <w:rsid w:val="00777F23"/>
    <w:rsid w:val="007875EE"/>
    <w:rsid w:val="00790730"/>
    <w:rsid w:val="007B05FE"/>
    <w:rsid w:val="007C10FB"/>
    <w:rsid w:val="007C27A4"/>
    <w:rsid w:val="00864924"/>
    <w:rsid w:val="0089629E"/>
    <w:rsid w:val="008D5C56"/>
    <w:rsid w:val="008E5A0F"/>
    <w:rsid w:val="00941F6E"/>
    <w:rsid w:val="00943014"/>
    <w:rsid w:val="0095103C"/>
    <w:rsid w:val="009945FF"/>
    <w:rsid w:val="009A4183"/>
    <w:rsid w:val="009B4F36"/>
    <w:rsid w:val="009B52D9"/>
    <w:rsid w:val="009C40B3"/>
    <w:rsid w:val="009D0556"/>
    <w:rsid w:val="00A51D99"/>
    <w:rsid w:val="00A72ADE"/>
    <w:rsid w:val="00A75FCC"/>
    <w:rsid w:val="00A81DC4"/>
    <w:rsid w:val="00AA73B6"/>
    <w:rsid w:val="00AD4F95"/>
    <w:rsid w:val="00AF1812"/>
    <w:rsid w:val="00AF7AD0"/>
    <w:rsid w:val="00B168A6"/>
    <w:rsid w:val="00B440F2"/>
    <w:rsid w:val="00B63634"/>
    <w:rsid w:val="00B656B1"/>
    <w:rsid w:val="00B67B77"/>
    <w:rsid w:val="00BA5C24"/>
    <w:rsid w:val="00BB6C03"/>
    <w:rsid w:val="00BC61C7"/>
    <w:rsid w:val="00BE04F0"/>
    <w:rsid w:val="00BE77C7"/>
    <w:rsid w:val="00C65FE6"/>
    <w:rsid w:val="00D137E7"/>
    <w:rsid w:val="00D21ECF"/>
    <w:rsid w:val="00D43827"/>
    <w:rsid w:val="00DA3223"/>
    <w:rsid w:val="00DB5421"/>
    <w:rsid w:val="00DF3823"/>
    <w:rsid w:val="00DF3D42"/>
    <w:rsid w:val="00E25D30"/>
    <w:rsid w:val="00E52861"/>
    <w:rsid w:val="00E538DE"/>
    <w:rsid w:val="00E65B9A"/>
    <w:rsid w:val="00E70CB8"/>
    <w:rsid w:val="00E71029"/>
    <w:rsid w:val="00E8648F"/>
    <w:rsid w:val="00EA5E22"/>
    <w:rsid w:val="00EB481A"/>
    <w:rsid w:val="00ED0417"/>
    <w:rsid w:val="00ED2170"/>
    <w:rsid w:val="00EE1125"/>
    <w:rsid w:val="00F116B7"/>
    <w:rsid w:val="00F152E4"/>
    <w:rsid w:val="00F44D92"/>
    <w:rsid w:val="00F81EBF"/>
    <w:rsid w:val="00F86EE1"/>
    <w:rsid w:val="00FD2CF3"/>
    <w:rsid w:val="00FD66AD"/>
    <w:rsid w:val="00FE0390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CB075"/>
  <w15:docId w15:val="{905BB34F-15DE-46F6-BE8D-7EDE4333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67B77"/>
    <w:rPr>
      <w:b/>
      <w:bCs/>
    </w:rPr>
  </w:style>
  <w:style w:type="character" w:styleId="Hyperlink">
    <w:name w:val="Hyperlink"/>
    <w:rsid w:val="00B67B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3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62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A03F0"/>
    <w:pPr>
      <w:tabs>
        <w:tab w:val="left" w:pos="5760"/>
      </w:tabs>
      <w:jc w:val="both"/>
    </w:pPr>
    <w:rPr>
      <w:rFonts w:ascii="Arial" w:hAnsi="Arial" w:cs="Arial"/>
      <w:szCs w:val="13"/>
    </w:rPr>
  </w:style>
  <w:style w:type="character" w:customStyle="1" w:styleId="BodyTextChar">
    <w:name w:val="Body Text Char"/>
    <w:link w:val="BodyText"/>
    <w:rsid w:val="001A03F0"/>
    <w:rPr>
      <w:rFonts w:ascii="Arial" w:hAnsi="Arial" w:cs="Arial"/>
      <w:sz w:val="24"/>
      <w:szCs w:val="13"/>
    </w:rPr>
  </w:style>
  <w:style w:type="paragraph" w:styleId="NormalWeb">
    <w:name w:val="Normal (Web)"/>
    <w:basedOn w:val="Normal"/>
    <w:rsid w:val="001A03F0"/>
    <w:pPr>
      <w:spacing w:before="100" w:beforeAutospacing="1" w:after="100" w:afterAutospacing="1"/>
    </w:pPr>
  </w:style>
  <w:style w:type="paragraph" w:customStyle="1" w:styleId="MediumGrid1-Accent21">
    <w:name w:val="Medium Grid 1 - Accent 21"/>
    <w:basedOn w:val="Normal"/>
    <w:uiPriority w:val="34"/>
    <w:qFormat/>
    <w:rsid w:val="00107709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77F2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B7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753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B7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75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dlock@stfrancis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2894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Stephen F Midlock, Ed</vt:lpstr>
    </vt:vector>
  </TitlesOfParts>
  <Company>CCSD59</Company>
  <LinksUpToDate>false</LinksUpToDate>
  <CharactersWithSpaces>21094</CharactersWithSpaces>
  <SharedDoc>false</SharedDoc>
  <HLinks>
    <vt:vector size="6" baseType="variant">
      <vt:variant>
        <vt:i4>8126534</vt:i4>
      </vt:variant>
      <vt:variant>
        <vt:i4>0</vt:i4>
      </vt:variant>
      <vt:variant>
        <vt:i4>0</vt:i4>
      </vt:variant>
      <vt:variant>
        <vt:i4>5</vt:i4>
      </vt:variant>
      <vt:variant>
        <vt:lpwstr>mailto:smidlock@stfrancis.edu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F Midlock, Ed</dc:title>
  <dc:subject/>
  <dc:creator>school district</dc:creator>
  <cp:keywords/>
  <cp:lastModifiedBy>Steve Midlock</cp:lastModifiedBy>
  <cp:revision>5</cp:revision>
  <cp:lastPrinted>2009-09-28T16:28:00Z</cp:lastPrinted>
  <dcterms:created xsi:type="dcterms:W3CDTF">2024-08-13T14:03:00Z</dcterms:created>
  <dcterms:modified xsi:type="dcterms:W3CDTF">2024-11-19T14:41:00Z</dcterms:modified>
</cp:coreProperties>
</file>